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21D" w:rsidRDefault="001A121D" w:rsidP="001A121D">
      <w:pPr>
        <w:jc w:val="center"/>
        <w:rPr>
          <w:rFonts w:ascii="Times New Roman" w:hAnsi="Times New Roman" w:cs="Times New Roman"/>
          <w:b/>
          <w:sz w:val="28"/>
          <w:szCs w:val="28"/>
        </w:rPr>
      </w:pPr>
      <w:r>
        <w:rPr>
          <w:rFonts w:ascii="Times New Roman" w:hAnsi="Times New Roman" w:cs="Times New Roman"/>
          <w:b/>
          <w:sz w:val="28"/>
          <w:szCs w:val="28"/>
        </w:rPr>
        <w:t xml:space="preserve">UNIT—5 </w:t>
      </w:r>
    </w:p>
    <w:p w:rsidR="001A121D" w:rsidRPr="00EC5FBC" w:rsidRDefault="001A121D" w:rsidP="00EC5FBC">
      <w:pPr>
        <w:jc w:val="center"/>
        <w:rPr>
          <w:rFonts w:ascii="Times New Roman" w:hAnsi="Times New Roman" w:cs="Times New Roman"/>
          <w:b/>
          <w:sz w:val="28"/>
          <w:szCs w:val="28"/>
        </w:rPr>
      </w:pPr>
      <w:r w:rsidRPr="001A121D">
        <w:rPr>
          <w:rFonts w:ascii="Times New Roman" w:hAnsi="Times New Roman" w:cs="Times New Roman"/>
          <w:b/>
          <w:sz w:val="28"/>
          <w:szCs w:val="28"/>
        </w:rPr>
        <w:t>RELIGION AND POLITICS</w:t>
      </w:r>
      <w:r>
        <w:rPr>
          <w:rFonts w:ascii="Times New Roman" w:hAnsi="Times New Roman" w:cs="Times New Roman"/>
          <w:b/>
          <w:sz w:val="28"/>
          <w:szCs w:val="28"/>
        </w:rPr>
        <w:t>:</w:t>
      </w:r>
      <w:r w:rsidR="00EC5FBC">
        <w:rPr>
          <w:rFonts w:ascii="Times New Roman" w:hAnsi="Times New Roman" w:cs="Times New Roman"/>
          <w:b/>
          <w:sz w:val="28"/>
          <w:szCs w:val="28"/>
        </w:rPr>
        <w:t xml:space="preserve"> </w:t>
      </w:r>
      <w:r w:rsidR="00EC5FBC" w:rsidRPr="00EC5FBC">
        <w:rPr>
          <w:rFonts w:ascii="Times New Roman" w:hAnsi="Times New Roman" w:cs="Times New Roman"/>
          <w:b/>
          <w:sz w:val="24"/>
          <w:szCs w:val="24"/>
        </w:rPr>
        <w:t>Debates on Secularism</w:t>
      </w:r>
    </w:p>
    <w:p w:rsidR="00EC5FBC" w:rsidRPr="00EC5FBC" w:rsidRDefault="00EC5FBC" w:rsidP="00EC5FBC">
      <w:pPr>
        <w:spacing w:line="360" w:lineRule="auto"/>
        <w:jc w:val="both"/>
        <w:rPr>
          <w:rFonts w:ascii="Times New Roman" w:hAnsi="Times New Roman" w:cs="Times New Roman"/>
          <w:b/>
          <w:sz w:val="24"/>
          <w:szCs w:val="24"/>
        </w:rPr>
      </w:pPr>
      <w:r w:rsidRPr="00EC5FBC">
        <w:rPr>
          <w:rFonts w:ascii="Times New Roman" w:hAnsi="Times New Roman" w:cs="Times New Roman"/>
          <w:b/>
          <w:sz w:val="24"/>
          <w:szCs w:val="24"/>
        </w:rPr>
        <w:t xml:space="preserve">Introduction </w:t>
      </w:r>
    </w:p>
    <w:p w:rsidR="00EC5FBC" w:rsidRDefault="00EC5FBC" w:rsidP="00EC5FBC">
      <w:pPr>
        <w:spacing w:line="360" w:lineRule="auto"/>
        <w:jc w:val="both"/>
        <w:rPr>
          <w:rFonts w:ascii="Times New Roman" w:hAnsi="Times New Roman" w:cs="Times New Roman"/>
          <w:sz w:val="24"/>
          <w:szCs w:val="24"/>
        </w:rPr>
      </w:pPr>
      <w:r w:rsidRPr="00EC5FBC">
        <w:rPr>
          <w:rFonts w:ascii="Times New Roman" w:hAnsi="Times New Roman" w:cs="Times New Roman"/>
          <w:sz w:val="24"/>
          <w:szCs w:val="24"/>
        </w:rPr>
        <w:t>Defining secularism has been a tough task as there has been no fixed definition used in theory or in practice. Broadly, secularism has been defined as a system of belief that essentially rejects religion or at least forwards the notion that religion should be separated from politics; affairs of the state. The idea aims at creating a social system which accom</w:t>
      </w:r>
      <w:r w:rsidR="00ED0ECD">
        <w:rPr>
          <w:rFonts w:ascii="Times New Roman" w:hAnsi="Times New Roman" w:cs="Times New Roman"/>
          <w:sz w:val="24"/>
          <w:szCs w:val="24"/>
        </w:rPr>
        <w:t xml:space="preserve">modates people of all </w:t>
      </w:r>
      <w:proofErr w:type="gramStart"/>
      <w:r w:rsidR="00ED0ECD">
        <w:rPr>
          <w:rFonts w:ascii="Times New Roman" w:hAnsi="Times New Roman" w:cs="Times New Roman"/>
          <w:sz w:val="24"/>
          <w:szCs w:val="24"/>
        </w:rPr>
        <w:t xml:space="preserve">religion, </w:t>
      </w:r>
      <w:r w:rsidRPr="00EC5FBC">
        <w:rPr>
          <w:rFonts w:ascii="Times New Roman" w:hAnsi="Times New Roman" w:cs="Times New Roman"/>
          <w:sz w:val="24"/>
          <w:szCs w:val="24"/>
        </w:rPr>
        <w:t>that</w:t>
      </w:r>
      <w:proofErr w:type="gramEnd"/>
      <w:r w:rsidRPr="00EC5FBC">
        <w:rPr>
          <w:rFonts w:ascii="Times New Roman" w:hAnsi="Times New Roman" w:cs="Times New Roman"/>
          <w:sz w:val="24"/>
          <w:szCs w:val="24"/>
        </w:rPr>
        <w:t xml:space="preserve"> they live peacefully. It does not allow discrimination in the hands of state on the basis of people’s religious beliefs. Secularism is understood differently in diverse Indian political structure. There exists a variety of stands among policy makers, the judiciary and the election campaign politics. Sometimes, the ideas of secularism </w:t>
      </w:r>
      <w:proofErr w:type="spellStart"/>
      <w:r w:rsidRPr="00EC5FBC">
        <w:rPr>
          <w:rFonts w:ascii="Times New Roman" w:hAnsi="Times New Roman" w:cs="Times New Roman"/>
          <w:sz w:val="24"/>
          <w:szCs w:val="24"/>
        </w:rPr>
        <w:t>practised</w:t>
      </w:r>
      <w:proofErr w:type="spellEnd"/>
      <w:r w:rsidRPr="00EC5FBC">
        <w:rPr>
          <w:rFonts w:ascii="Times New Roman" w:hAnsi="Times New Roman" w:cs="Times New Roman"/>
          <w:sz w:val="24"/>
          <w:szCs w:val="24"/>
        </w:rPr>
        <w:t xml:space="preserve"> even go beyond the constitutional vision which creates tensions. To understand Indian secularism, we will have to evaluate the relationship between state and religion in all spheres of political life of a citizen.</w:t>
      </w:r>
    </w:p>
    <w:p w:rsidR="00ED0ECD" w:rsidRDefault="00ED0ECD" w:rsidP="00EC5FBC">
      <w:pPr>
        <w:spacing w:line="360" w:lineRule="auto"/>
        <w:jc w:val="both"/>
        <w:rPr>
          <w:rFonts w:ascii="Times New Roman" w:hAnsi="Times New Roman" w:cs="Times New Roman"/>
          <w:sz w:val="24"/>
          <w:szCs w:val="24"/>
        </w:rPr>
      </w:pPr>
    </w:p>
    <w:p w:rsidR="00C73216" w:rsidRPr="00C73216" w:rsidRDefault="00ED0ECD" w:rsidP="00EC5FBC">
      <w:pPr>
        <w:spacing w:line="360" w:lineRule="auto"/>
        <w:jc w:val="both"/>
        <w:rPr>
          <w:rFonts w:ascii="Times New Roman" w:hAnsi="Times New Roman" w:cs="Times New Roman"/>
          <w:sz w:val="24"/>
          <w:szCs w:val="24"/>
        </w:rPr>
      </w:pPr>
      <w:r w:rsidRPr="00C73216">
        <w:rPr>
          <w:rFonts w:ascii="Times New Roman" w:hAnsi="Times New Roman" w:cs="Times New Roman"/>
          <w:sz w:val="24"/>
          <w:szCs w:val="24"/>
        </w:rPr>
        <w:t xml:space="preserve">SECULARISM: THE WESTERN WAY </w:t>
      </w:r>
    </w:p>
    <w:p w:rsidR="00C73216" w:rsidRDefault="00ED0ECD" w:rsidP="00EC5FBC">
      <w:pPr>
        <w:spacing w:line="360" w:lineRule="auto"/>
        <w:jc w:val="both"/>
        <w:rPr>
          <w:rFonts w:ascii="Times New Roman" w:hAnsi="Times New Roman" w:cs="Times New Roman"/>
          <w:sz w:val="24"/>
          <w:szCs w:val="24"/>
        </w:rPr>
      </w:pPr>
      <w:r w:rsidRPr="00C73216">
        <w:rPr>
          <w:rFonts w:ascii="Times New Roman" w:hAnsi="Times New Roman" w:cs="Times New Roman"/>
          <w:sz w:val="24"/>
          <w:szCs w:val="24"/>
        </w:rPr>
        <w:t xml:space="preserve">The western notion of secularism is different from what Indian secularism connotes. The west separates religion from state. Western democracies have made this principle the core of their Constitutions. This works by giving the state authority to rule and the state accepts the right of individuals to any religion and the right to pursue it. The law for every individual is the same regardless of different religions. Thomas </w:t>
      </w:r>
      <w:proofErr w:type="spellStart"/>
      <w:r w:rsidRPr="00C73216">
        <w:rPr>
          <w:rFonts w:ascii="Times New Roman" w:hAnsi="Times New Roman" w:cs="Times New Roman"/>
          <w:sz w:val="24"/>
          <w:szCs w:val="24"/>
        </w:rPr>
        <w:t>Pantham</w:t>
      </w:r>
      <w:proofErr w:type="spellEnd"/>
      <w:r w:rsidRPr="00C73216">
        <w:rPr>
          <w:rFonts w:ascii="Times New Roman" w:hAnsi="Times New Roman" w:cs="Times New Roman"/>
          <w:sz w:val="24"/>
          <w:szCs w:val="24"/>
        </w:rPr>
        <w:t xml:space="preserve"> in Indian Secularism and its critics: Some Reflections, states that, “Secularism in the west is usually taken to be </w:t>
      </w:r>
      <w:proofErr w:type="spellStart"/>
      <w:r w:rsidRPr="00C73216">
        <w:rPr>
          <w:rFonts w:ascii="Times New Roman" w:hAnsi="Times New Roman" w:cs="Times New Roman"/>
          <w:sz w:val="24"/>
          <w:szCs w:val="24"/>
        </w:rPr>
        <w:t>emphasising</w:t>
      </w:r>
      <w:proofErr w:type="spellEnd"/>
      <w:r w:rsidRPr="00C73216">
        <w:rPr>
          <w:rFonts w:ascii="Times New Roman" w:hAnsi="Times New Roman" w:cs="Times New Roman"/>
          <w:sz w:val="24"/>
          <w:szCs w:val="24"/>
        </w:rPr>
        <w:t xml:space="preserve"> the separation of the state and religion, where as Indian Secularism stresses the equal tolerance of all religions (</w:t>
      </w:r>
      <w:proofErr w:type="spellStart"/>
      <w:r w:rsidRPr="00C73216">
        <w:rPr>
          <w:rFonts w:ascii="Times New Roman" w:hAnsi="Times New Roman" w:cs="Times New Roman"/>
          <w:sz w:val="24"/>
          <w:szCs w:val="24"/>
        </w:rPr>
        <w:t>sarva</w:t>
      </w:r>
      <w:proofErr w:type="spellEnd"/>
      <w:r w:rsidRPr="00C73216">
        <w:rPr>
          <w:rFonts w:ascii="Times New Roman" w:hAnsi="Times New Roman" w:cs="Times New Roman"/>
          <w:sz w:val="24"/>
          <w:szCs w:val="24"/>
        </w:rPr>
        <w:t xml:space="preserve"> 113 dharma </w:t>
      </w:r>
      <w:proofErr w:type="spellStart"/>
      <w:r w:rsidRPr="00C73216">
        <w:rPr>
          <w:rFonts w:ascii="Times New Roman" w:hAnsi="Times New Roman" w:cs="Times New Roman"/>
          <w:sz w:val="24"/>
          <w:szCs w:val="24"/>
        </w:rPr>
        <w:t>sambhav</w:t>
      </w:r>
      <w:proofErr w:type="spellEnd"/>
      <w:r w:rsidRPr="00C73216">
        <w:rPr>
          <w:rFonts w:ascii="Times New Roman" w:hAnsi="Times New Roman" w:cs="Times New Roman"/>
          <w:sz w:val="24"/>
          <w:szCs w:val="24"/>
        </w:rPr>
        <w:t>) even though it also upholds a certain differentiation and relative separation of the political and religious spheres.” (</w:t>
      </w:r>
      <w:proofErr w:type="spellStart"/>
      <w:r w:rsidRPr="00C73216">
        <w:rPr>
          <w:rFonts w:ascii="Times New Roman" w:hAnsi="Times New Roman" w:cs="Times New Roman"/>
          <w:sz w:val="24"/>
          <w:szCs w:val="24"/>
        </w:rPr>
        <w:t>Pantham</w:t>
      </w:r>
      <w:proofErr w:type="spellEnd"/>
      <w:r w:rsidRPr="00C73216">
        <w:rPr>
          <w:rFonts w:ascii="Times New Roman" w:hAnsi="Times New Roman" w:cs="Times New Roman"/>
          <w:sz w:val="24"/>
          <w:szCs w:val="24"/>
        </w:rPr>
        <w:t xml:space="preserve">, 1997) </w:t>
      </w:r>
      <w:proofErr w:type="spellStart"/>
      <w:r w:rsidRPr="00C73216">
        <w:rPr>
          <w:rFonts w:ascii="Times New Roman" w:hAnsi="Times New Roman" w:cs="Times New Roman"/>
          <w:sz w:val="24"/>
          <w:szCs w:val="24"/>
        </w:rPr>
        <w:t>Pantham</w:t>
      </w:r>
      <w:proofErr w:type="spellEnd"/>
      <w:r w:rsidRPr="00C73216">
        <w:rPr>
          <w:rFonts w:ascii="Times New Roman" w:hAnsi="Times New Roman" w:cs="Times New Roman"/>
          <w:sz w:val="24"/>
          <w:szCs w:val="24"/>
        </w:rPr>
        <w:t xml:space="preserve"> also gives a sharp meaning of the term secularism as understood in the west; A clear separation of the religious sphere and the political sphere. He goes on to say that beyond the separation of religion and politics, secularism also means diminution of the role of religion, worldly and not supernatural orientation, the understanding that the world is rationally manipulated or socially engineered </w:t>
      </w:r>
      <w:r w:rsidRPr="00C73216">
        <w:rPr>
          <w:rFonts w:ascii="Times New Roman" w:hAnsi="Times New Roman" w:cs="Times New Roman"/>
          <w:sz w:val="24"/>
          <w:szCs w:val="24"/>
        </w:rPr>
        <w:lastRenderedPageBreak/>
        <w:t>rather than sacred and mysterious and lastly, that religions are institutions which are constructed by humans and not ‘divinely ordained mysteries’. Thus, a clear meaning of secularism brings out what western secularism means; state separation from religion and indifference towards religion. Indian secularism is also different from the French understanding of the term. The French notion of secularism which is called ‘</w:t>
      </w:r>
      <w:proofErr w:type="spellStart"/>
      <w:r w:rsidRPr="00C73216">
        <w:rPr>
          <w:rFonts w:ascii="Times New Roman" w:hAnsi="Times New Roman" w:cs="Times New Roman"/>
          <w:sz w:val="24"/>
          <w:szCs w:val="24"/>
        </w:rPr>
        <w:t>laïcité</w:t>
      </w:r>
      <w:proofErr w:type="spellEnd"/>
      <w:r w:rsidRPr="00C73216">
        <w:rPr>
          <w:rFonts w:ascii="Times New Roman" w:hAnsi="Times New Roman" w:cs="Times New Roman"/>
          <w:sz w:val="24"/>
          <w:szCs w:val="24"/>
        </w:rPr>
        <w:t xml:space="preserve">’ demands that the government and its institutions such as schools should have complete absence of religion and vice versa. In contrast, Indian secularism diverges from this form of secularism of clear separation, for </w:t>
      </w:r>
      <w:proofErr w:type="spellStart"/>
      <w:r w:rsidRPr="00C73216">
        <w:rPr>
          <w:rFonts w:ascii="Times New Roman" w:hAnsi="Times New Roman" w:cs="Times New Roman"/>
          <w:sz w:val="24"/>
          <w:szCs w:val="24"/>
        </w:rPr>
        <w:t>eg</w:t>
      </w:r>
      <w:proofErr w:type="spellEnd"/>
      <w:r w:rsidRPr="00C73216">
        <w:rPr>
          <w:rFonts w:ascii="Times New Roman" w:hAnsi="Times New Roman" w:cs="Times New Roman"/>
          <w:sz w:val="24"/>
          <w:szCs w:val="24"/>
        </w:rPr>
        <w:t>. Indian state provides support to religious educational institutions.</w:t>
      </w:r>
    </w:p>
    <w:p w:rsidR="00C73216" w:rsidRDefault="00C73216" w:rsidP="00EC5FBC">
      <w:pPr>
        <w:spacing w:line="360" w:lineRule="auto"/>
        <w:jc w:val="both"/>
        <w:rPr>
          <w:rFonts w:ascii="Times New Roman" w:hAnsi="Times New Roman" w:cs="Times New Roman"/>
          <w:sz w:val="24"/>
          <w:szCs w:val="24"/>
        </w:rPr>
      </w:pPr>
    </w:p>
    <w:p w:rsidR="00C73216" w:rsidRPr="00C73216" w:rsidRDefault="00C73216" w:rsidP="00EC5FBC">
      <w:pPr>
        <w:spacing w:line="360" w:lineRule="auto"/>
        <w:jc w:val="both"/>
        <w:rPr>
          <w:rFonts w:ascii="Times New Roman" w:hAnsi="Times New Roman" w:cs="Times New Roman"/>
          <w:b/>
          <w:sz w:val="24"/>
          <w:szCs w:val="24"/>
        </w:rPr>
      </w:pPr>
      <w:r w:rsidRPr="00C73216">
        <w:rPr>
          <w:rFonts w:ascii="Times New Roman" w:hAnsi="Times New Roman" w:cs="Times New Roman"/>
          <w:b/>
          <w:sz w:val="24"/>
          <w:szCs w:val="24"/>
        </w:rPr>
        <w:t xml:space="preserve">SECULARISM AND INDIAN CONSTITUTION </w:t>
      </w:r>
    </w:p>
    <w:p w:rsidR="00C73216" w:rsidRDefault="00C73216" w:rsidP="00EC5FBC">
      <w:pPr>
        <w:spacing w:line="360" w:lineRule="auto"/>
        <w:jc w:val="both"/>
        <w:rPr>
          <w:rFonts w:ascii="Times New Roman" w:hAnsi="Times New Roman" w:cs="Times New Roman"/>
          <w:sz w:val="24"/>
          <w:szCs w:val="24"/>
        </w:rPr>
      </w:pPr>
      <w:r w:rsidRPr="00C73216">
        <w:rPr>
          <w:rFonts w:ascii="Times New Roman" w:hAnsi="Times New Roman" w:cs="Times New Roman"/>
          <w:sz w:val="24"/>
          <w:szCs w:val="24"/>
        </w:rPr>
        <w:t xml:space="preserve">The word secularism was not included in the Indian Constitution, neither did the founding fathers explicitly defined the term. It was only in the 42nd Amendment to the Indian Constitution in 1975 that the term was incorporated into the Preamble of our Constitution. It was interesting that the Congress party which had its number in then </w:t>
      </w:r>
      <w:proofErr w:type="spellStart"/>
      <w:r w:rsidRPr="00C73216">
        <w:rPr>
          <w:rFonts w:ascii="Times New Roman" w:hAnsi="Times New Roman" w:cs="Times New Roman"/>
          <w:sz w:val="24"/>
          <w:szCs w:val="24"/>
        </w:rPr>
        <w:t>Rajya</w:t>
      </w:r>
      <w:proofErr w:type="spellEnd"/>
      <w:r w:rsidRPr="00C73216">
        <w:rPr>
          <w:rFonts w:ascii="Times New Roman" w:hAnsi="Times New Roman" w:cs="Times New Roman"/>
          <w:sz w:val="24"/>
          <w:szCs w:val="24"/>
        </w:rPr>
        <w:t xml:space="preserve"> </w:t>
      </w:r>
      <w:proofErr w:type="spellStart"/>
      <w:r w:rsidRPr="00C73216">
        <w:rPr>
          <w:rFonts w:ascii="Times New Roman" w:hAnsi="Times New Roman" w:cs="Times New Roman"/>
          <w:sz w:val="24"/>
          <w:szCs w:val="24"/>
        </w:rPr>
        <w:t>Sabha</w:t>
      </w:r>
      <w:proofErr w:type="spellEnd"/>
      <w:r w:rsidRPr="00C73216">
        <w:rPr>
          <w:rFonts w:ascii="Times New Roman" w:hAnsi="Times New Roman" w:cs="Times New Roman"/>
          <w:sz w:val="24"/>
          <w:szCs w:val="24"/>
        </w:rPr>
        <w:t xml:space="preserve"> in 1978, couldn’t define the word in its attempt to the meaning as "equal respect to all religions" although the bill that had been cleared in the </w:t>
      </w:r>
      <w:proofErr w:type="spellStart"/>
      <w:r w:rsidRPr="00C73216">
        <w:rPr>
          <w:rFonts w:ascii="Times New Roman" w:hAnsi="Times New Roman" w:cs="Times New Roman"/>
          <w:sz w:val="24"/>
          <w:szCs w:val="24"/>
        </w:rPr>
        <w:t>Lok</w:t>
      </w:r>
      <w:proofErr w:type="spellEnd"/>
      <w:r w:rsidRPr="00C73216">
        <w:rPr>
          <w:rFonts w:ascii="Times New Roman" w:hAnsi="Times New Roman" w:cs="Times New Roman"/>
          <w:sz w:val="24"/>
          <w:szCs w:val="24"/>
        </w:rPr>
        <w:t xml:space="preserve"> </w:t>
      </w:r>
      <w:proofErr w:type="spellStart"/>
      <w:r w:rsidRPr="00C73216">
        <w:rPr>
          <w:rFonts w:ascii="Times New Roman" w:hAnsi="Times New Roman" w:cs="Times New Roman"/>
          <w:sz w:val="24"/>
          <w:szCs w:val="24"/>
        </w:rPr>
        <w:t>Sabha</w:t>
      </w:r>
      <w:proofErr w:type="spellEnd"/>
      <w:r w:rsidRPr="00C73216">
        <w:rPr>
          <w:rFonts w:ascii="Times New Roman" w:hAnsi="Times New Roman" w:cs="Times New Roman"/>
          <w:sz w:val="24"/>
          <w:szCs w:val="24"/>
        </w:rPr>
        <w:t>. It is a different question to think if the Constitution needed the definition at all.</w:t>
      </w:r>
    </w:p>
    <w:p w:rsidR="00C73216" w:rsidRDefault="00C73216" w:rsidP="00EC5FBC">
      <w:pPr>
        <w:spacing w:line="360" w:lineRule="auto"/>
        <w:jc w:val="both"/>
        <w:rPr>
          <w:rFonts w:ascii="Times New Roman" w:hAnsi="Times New Roman" w:cs="Times New Roman"/>
          <w:sz w:val="24"/>
          <w:szCs w:val="24"/>
        </w:rPr>
      </w:pPr>
      <w:r w:rsidRPr="00C73216">
        <w:rPr>
          <w:rFonts w:ascii="Times New Roman" w:hAnsi="Times New Roman" w:cs="Times New Roman"/>
          <w:sz w:val="24"/>
          <w:szCs w:val="24"/>
        </w:rPr>
        <w:t xml:space="preserve"> The Constituent Assembly had a vision which aimed at securing the citizen of India justice, equality and liberty. While these three political remains at the core of the Constitution, fraternity remains the basic aim, assuring unity and integrity of the nation with dignity. Religious harmony is one such aims that goes along with the idea of fraternity and most particularly in the Indian context. The Constitutional mandate therefore can be said to promote religious harmony and promotion of fraternity on face of the huge diversity of Indian society. It was thus imperative to make positive actions to promote fraternity. It is very important to be familiar with the text of the Constitution as to understand what it tries to say and do. The following are the Articles of the Constitution with respect to Indian secularism:</w:t>
      </w:r>
    </w:p>
    <w:p w:rsidR="00C73216" w:rsidRDefault="00C73216" w:rsidP="00EC5FBC">
      <w:pPr>
        <w:spacing w:line="360" w:lineRule="auto"/>
        <w:jc w:val="both"/>
        <w:rPr>
          <w:rFonts w:ascii="Times New Roman" w:hAnsi="Times New Roman" w:cs="Times New Roman"/>
          <w:sz w:val="24"/>
          <w:szCs w:val="24"/>
        </w:rPr>
      </w:pPr>
      <w:r w:rsidRPr="00C73216">
        <w:rPr>
          <w:rFonts w:ascii="Times New Roman" w:hAnsi="Times New Roman" w:cs="Times New Roman"/>
          <w:sz w:val="24"/>
          <w:szCs w:val="24"/>
        </w:rPr>
        <w:t xml:space="preserve"> Art. 25: Freedom of conscience and free profession, practice and propagation of religion </w:t>
      </w:r>
    </w:p>
    <w:p w:rsidR="00C73216" w:rsidRDefault="00C73216" w:rsidP="00EC5FBC">
      <w:pPr>
        <w:spacing w:line="360" w:lineRule="auto"/>
        <w:jc w:val="both"/>
        <w:rPr>
          <w:rFonts w:ascii="Times New Roman" w:hAnsi="Times New Roman" w:cs="Times New Roman"/>
          <w:sz w:val="24"/>
          <w:szCs w:val="24"/>
        </w:rPr>
      </w:pPr>
      <w:r w:rsidRPr="00C73216">
        <w:rPr>
          <w:rFonts w:ascii="Times New Roman" w:hAnsi="Times New Roman" w:cs="Times New Roman"/>
          <w:sz w:val="24"/>
          <w:szCs w:val="24"/>
        </w:rPr>
        <w:t xml:space="preserve">(1) Subject to public order, morality and health and to the other provisions of this Part, all persons are equally entitled to freedom of conscience and the right freely to profess, </w:t>
      </w:r>
      <w:proofErr w:type="spellStart"/>
      <w:r w:rsidRPr="00C73216">
        <w:rPr>
          <w:rFonts w:ascii="Times New Roman" w:hAnsi="Times New Roman" w:cs="Times New Roman"/>
          <w:sz w:val="24"/>
          <w:szCs w:val="24"/>
        </w:rPr>
        <w:t>practise</w:t>
      </w:r>
      <w:proofErr w:type="spellEnd"/>
      <w:r w:rsidRPr="00C73216">
        <w:rPr>
          <w:rFonts w:ascii="Times New Roman" w:hAnsi="Times New Roman" w:cs="Times New Roman"/>
          <w:sz w:val="24"/>
          <w:szCs w:val="24"/>
        </w:rPr>
        <w:t xml:space="preserve"> and propagate religion </w:t>
      </w:r>
    </w:p>
    <w:p w:rsidR="00C73216" w:rsidRDefault="00C73216" w:rsidP="00EC5FBC">
      <w:pPr>
        <w:spacing w:line="360" w:lineRule="auto"/>
        <w:jc w:val="both"/>
        <w:rPr>
          <w:rFonts w:ascii="Times New Roman" w:hAnsi="Times New Roman" w:cs="Times New Roman"/>
          <w:sz w:val="24"/>
          <w:szCs w:val="24"/>
        </w:rPr>
      </w:pPr>
      <w:r w:rsidRPr="00C73216">
        <w:rPr>
          <w:rFonts w:ascii="Times New Roman" w:hAnsi="Times New Roman" w:cs="Times New Roman"/>
          <w:sz w:val="24"/>
          <w:szCs w:val="24"/>
        </w:rPr>
        <w:t xml:space="preserve">(2) Nothing in this article shall affect the operation of any existing law or prevent the State from making any law 114 </w:t>
      </w:r>
    </w:p>
    <w:p w:rsidR="00C73216" w:rsidRDefault="00C73216" w:rsidP="00EC5FBC">
      <w:pPr>
        <w:spacing w:line="360" w:lineRule="auto"/>
        <w:jc w:val="both"/>
        <w:rPr>
          <w:rFonts w:ascii="Times New Roman" w:hAnsi="Times New Roman" w:cs="Times New Roman"/>
          <w:sz w:val="24"/>
          <w:szCs w:val="24"/>
        </w:rPr>
      </w:pPr>
      <w:r w:rsidRPr="00C73216">
        <w:rPr>
          <w:rFonts w:ascii="Times New Roman" w:hAnsi="Times New Roman" w:cs="Times New Roman"/>
          <w:sz w:val="24"/>
          <w:szCs w:val="24"/>
        </w:rPr>
        <w:t xml:space="preserve">(a) </w:t>
      </w:r>
      <w:proofErr w:type="gramStart"/>
      <w:r w:rsidRPr="00C73216">
        <w:rPr>
          <w:rFonts w:ascii="Times New Roman" w:hAnsi="Times New Roman" w:cs="Times New Roman"/>
          <w:sz w:val="24"/>
          <w:szCs w:val="24"/>
        </w:rPr>
        <w:t>regulating</w:t>
      </w:r>
      <w:proofErr w:type="gramEnd"/>
      <w:r w:rsidRPr="00C73216">
        <w:rPr>
          <w:rFonts w:ascii="Times New Roman" w:hAnsi="Times New Roman" w:cs="Times New Roman"/>
          <w:sz w:val="24"/>
          <w:szCs w:val="24"/>
        </w:rPr>
        <w:t xml:space="preserve"> or restricting any economic, financial, political or other secular activity which may be associated with religious practice; </w:t>
      </w:r>
    </w:p>
    <w:p w:rsidR="00C73216" w:rsidRDefault="00C73216" w:rsidP="00EC5FBC">
      <w:pPr>
        <w:spacing w:line="360" w:lineRule="auto"/>
        <w:jc w:val="both"/>
        <w:rPr>
          <w:rFonts w:ascii="Times New Roman" w:hAnsi="Times New Roman" w:cs="Times New Roman"/>
          <w:sz w:val="24"/>
          <w:szCs w:val="24"/>
        </w:rPr>
      </w:pPr>
      <w:r w:rsidRPr="00C73216">
        <w:rPr>
          <w:rFonts w:ascii="Times New Roman" w:hAnsi="Times New Roman" w:cs="Times New Roman"/>
          <w:sz w:val="24"/>
          <w:szCs w:val="24"/>
        </w:rPr>
        <w:t xml:space="preserve">(b) providing for social welfare and reform or the throwing open of Hindu religious institutions of a public character to all classes and sections of Hindus Explanation I The wearing and carrying of </w:t>
      </w:r>
      <w:proofErr w:type="spellStart"/>
      <w:r w:rsidRPr="00C73216">
        <w:rPr>
          <w:rFonts w:ascii="Times New Roman" w:hAnsi="Times New Roman" w:cs="Times New Roman"/>
          <w:sz w:val="24"/>
          <w:szCs w:val="24"/>
        </w:rPr>
        <w:t>kirpans</w:t>
      </w:r>
      <w:proofErr w:type="spellEnd"/>
      <w:r w:rsidRPr="00C73216">
        <w:rPr>
          <w:rFonts w:ascii="Times New Roman" w:hAnsi="Times New Roman" w:cs="Times New Roman"/>
          <w:sz w:val="24"/>
          <w:szCs w:val="24"/>
        </w:rPr>
        <w:t xml:space="preserve"> shall be deemed to be included in the profession of the Sikh religion Explanation II In sub clause (b) of clause reference to Hindus shall be construed as including a reference to persons professing the Sikh, </w:t>
      </w:r>
      <w:proofErr w:type="spellStart"/>
      <w:r w:rsidRPr="00C73216">
        <w:rPr>
          <w:rFonts w:ascii="Times New Roman" w:hAnsi="Times New Roman" w:cs="Times New Roman"/>
          <w:sz w:val="24"/>
          <w:szCs w:val="24"/>
        </w:rPr>
        <w:t>Jaina</w:t>
      </w:r>
      <w:proofErr w:type="spellEnd"/>
      <w:r w:rsidRPr="00C73216">
        <w:rPr>
          <w:rFonts w:ascii="Times New Roman" w:hAnsi="Times New Roman" w:cs="Times New Roman"/>
          <w:sz w:val="24"/>
          <w:szCs w:val="24"/>
        </w:rPr>
        <w:t xml:space="preserve"> or Buddhist religion, and the reference to Hindu religious institutions shall be construed accordingly </w:t>
      </w:r>
    </w:p>
    <w:p w:rsidR="00C73216" w:rsidRDefault="00C73216" w:rsidP="00EC5FBC">
      <w:pPr>
        <w:spacing w:line="360" w:lineRule="auto"/>
        <w:jc w:val="both"/>
        <w:rPr>
          <w:rFonts w:ascii="Times New Roman" w:hAnsi="Times New Roman" w:cs="Times New Roman"/>
          <w:sz w:val="24"/>
          <w:szCs w:val="24"/>
        </w:rPr>
      </w:pPr>
      <w:r w:rsidRPr="00C73216">
        <w:rPr>
          <w:rFonts w:ascii="Times New Roman" w:hAnsi="Times New Roman" w:cs="Times New Roman"/>
          <w:sz w:val="24"/>
          <w:szCs w:val="24"/>
        </w:rPr>
        <w:t>Art. 26: Freedom to manage religious affairs Subject to public order, morality and health, every religious denomination or any section thereof shall have the right</w:t>
      </w:r>
    </w:p>
    <w:p w:rsidR="00C73216" w:rsidRDefault="00C73216" w:rsidP="00EC5FBC">
      <w:pPr>
        <w:spacing w:line="360" w:lineRule="auto"/>
        <w:jc w:val="both"/>
        <w:rPr>
          <w:rFonts w:ascii="Times New Roman" w:hAnsi="Times New Roman" w:cs="Times New Roman"/>
          <w:sz w:val="24"/>
          <w:szCs w:val="24"/>
        </w:rPr>
      </w:pPr>
      <w:r w:rsidRPr="00C73216">
        <w:rPr>
          <w:rFonts w:ascii="Times New Roman" w:hAnsi="Times New Roman" w:cs="Times New Roman"/>
          <w:sz w:val="24"/>
          <w:szCs w:val="24"/>
        </w:rPr>
        <w:t xml:space="preserve"> (a) </w:t>
      </w:r>
      <w:proofErr w:type="gramStart"/>
      <w:r w:rsidRPr="00C73216">
        <w:rPr>
          <w:rFonts w:ascii="Times New Roman" w:hAnsi="Times New Roman" w:cs="Times New Roman"/>
          <w:sz w:val="24"/>
          <w:szCs w:val="24"/>
        </w:rPr>
        <w:t>to</w:t>
      </w:r>
      <w:proofErr w:type="gramEnd"/>
      <w:r w:rsidRPr="00C73216">
        <w:rPr>
          <w:rFonts w:ascii="Times New Roman" w:hAnsi="Times New Roman" w:cs="Times New Roman"/>
          <w:sz w:val="24"/>
          <w:szCs w:val="24"/>
        </w:rPr>
        <w:t xml:space="preserve"> establish and maintain institutions for religious and charitable purposes;</w:t>
      </w:r>
    </w:p>
    <w:p w:rsidR="00C73216" w:rsidRDefault="00C73216" w:rsidP="00EC5FBC">
      <w:pPr>
        <w:spacing w:line="360" w:lineRule="auto"/>
        <w:jc w:val="both"/>
        <w:rPr>
          <w:rFonts w:ascii="Times New Roman" w:hAnsi="Times New Roman" w:cs="Times New Roman"/>
          <w:sz w:val="24"/>
          <w:szCs w:val="24"/>
        </w:rPr>
      </w:pPr>
      <w:r w:rsidRPr="00C73216">
        <w:rPr>
          <w:rFonts w:ascii="Times New Roman" w:hAnsi="Times New Roman" w:cs="Times New Roman"/>
          <w:sz w:val="24"/>
          <w:szCs w:val="24"/>
        </w:rPr>
        <w:t xml:space="preserve"> (b) </w:t>
      </w:r>
      <w:proofErr w:type="gramStart"/>
      <w:r w:rsidRPr="00C73216">
        <w:rPr>
          <w:rFonts w:ascii="Times New Roman" w:hAnsi="Times New Roman" w:cs="Times New Roman"/>
          <w:sz w:val="24"/>
          <w:szCs w:val="24"/>
        </w:rPr>
        <w:t>to</w:t>
      </w:r>
      <w:proofErr w:type="gramEnd"/>
      <w:r w:rsidRPr="00C73216">
        <w:rPr>
          <w:rFonts w:ascii="Times New Roman" w:hAnsi="Times New Roman" w:cs="Times New Roman"/>
          <w:sz w:val="24"/>
          <w:szCs w:val="24"/>
        </w:rPr>
        <w:t xml:space="preserve"> manage its own affairs in matters of religion; </w:t>
      </w:r>
    </w:p>
    <w:p w:rsidR="00C73216" w:rsidRDefault="00C73216" w:rsidP="00EC5FBC">
      <w:pPr>
        <w:spacing w:line="360" w:lineRule="auto"/>
        <w:jc w:val="both"/>
        <w:rPr>
          <w:rFonts w:ascii="Times New Roman" w:hAnsi="Times New Roman" w:cs="Times New Roman"/>
          <w:sz w:val="24"/>
          <w:szCs w:val="24"/>
        </w:rPr>
      </w:pPr>
      <w:r w:rsidRPr="00C73216">
        <w:rPr>
          <w:rFonts w:ascii="Times New Roman" w:hAnsi="Times New Roman" w:cs="Times New Roman"/>
          <w:sz w:val="24"/>
          <w:szCs w:val="24"/>
        </w:rPr>
        <w:t xml:space="preserve">(c) </w:t>
      </w:r>
      <w:proofErr w:type="gramStart"/>
      <w:r w:rsidRPr="00C73216">
        <w:rPr>
          <w:rFonts w:ascii="Times New Roman" w:hAnsi="Times New Roman" w:cs="Times New Roman"/>
          <w:sz w:val="24"/>
          <w:szCs w:val="24"/>
        </w:rPr>
        <w:t>to</w:t>
      </w:r>
      <w:proofErr w:type="gramEnd"/>
      <w:r w:rsidRPr="00C73216">
        <w:rPr>
          <w:rFonts w:ascii="Times New Roman" w:hAnsi="Times New Roman" w:cs="Times New Roman"/>
          <w:sz w:val="24"/>
          <w:szCs w:val="24"/>
        </w:rPr>
        <w:t xml:space="preserve"> own and acquire movable and immovable property; and </w:t>
      </w:r>
    </w:p>
    <w:p w:rsidR="00C73216" w:rsidRDefault="00C73216" w:rsidP="00EC5FBC">
      <w:pPr>
        <w:spacing w:line="360" w:lineRule="auto"/>
        <w:jc w:val="both"/>
        <w:rPr>
          <w:rFonts w:ascii="Times New Roman" w:hAnsi="Times New Roman" w:cs="Times New Roman"/>
          <w:sz w:val="24"/>
          <w:szCs w:val="24"/>
        </w:rPr>
      </w:pPr>
      <w:r w:rsidRPr="00C73216">
        <w:rPr>
          <w:rFonts w:ascii="Times New Roman" w:hAnsi="Times New Roman" w:cs="Times New Roman"/>
          <w:sz w:val="24"/>
          <w:szCs w:val="24"/>
        </w:rPr>
        <w:t xml:space="preserve">(d) </w:t>
      </w:r>
      <w:proofErr w:type="gramStart"/>
      <w:r w:rsidRPr="00C73216">
        <w:rPr>
          <w:rFonts w:ascii="Times New Roman" w:hAnsi="Times New Roman" w:cs="Times New Roman"/>
          <w:sz w:val="24"/>
          <w:szCs w:val="24"/>
        </w:rPr>
        <w:t>to</w:t>
      </w:r>
      <w:proofErr w:type="gramEnd"/>
      <w:r w:rsidRPr="00C73216">
        <w:rPr>
          <w:rFonts w:ascii="Times New Roman" w:hAnsi="Times New Roman" w:cs="Times New Roman"/>
          <w:sz w:val="24"/>
          <w:szCs w:val="24"/>
        </w:rPr>
        <w:t xml:space="preserve"> administer such property in accordance with law </w:t>
      </w:r>
    </w:p>
    <w:p w:rsidR="00C73216" w:rsidRDefault="00C73216" w:rsidP="00EC5FBC">
      <w:pPr>
        <w:spacing w:line="360" w:lineRule="auto"/>
        <w:jc w:val="both"/>
        <w:rPr>
          <w:rFonts w:ascii="Times New Roman" w:hAnsi="Times New Roman" w:cs="Times New Roman"/>
          <w:sz w:val="24"/>
          <w:szCs w:val="24"/>
        </w:rPr>
      </w:pPr>
      <w:r w:rsidRPr="00C73216">
        <w:rPr>
          <w:rFonts w:ascii="Times New Roman" w:hAnsi="Times New Roman" w:cs="Times New Roman"/>
          <w:sz w:val="24"/>
          <w:szCs w:val="24"/>
        </w:rPr>
        <w:t xml:space="preserve">Art. 27: Freedom as to payment of taxes for promotion of any particular religion No person shall be compelled to pay any taxes, the proceeds of which are specifically appropriated in payment of expenses for the promotion or maintenance of any particular religion or </w:t>
      </w:r>
      <w:proofErr w:type="spellStart"/>
      <w:r w:rsidRPr="00C73216">
        <w:rPr>
          <w:rFonts w:ascii="Times New Roman" w:hAnsi="Times New Roman" w:cs="Times New Roman"/>
          <w:sz w:val="24"/>
          <w:szCs w:val="24"/>
        </w:rPr>
        <w:t>religions</w:t>
      </w:r>
      <w:proofErr w:type="spellEnd"/>
      <w:r w:rsidRPr="00C73216">
        <w:rPr>
          <w:rFonts w:ascii="Times New Roman" w:hAnsi="Times New Roman" w:cs="Times New Roman"/>
          <w:sz w:val="24"/>
          <w:szCs w:val="24"/>
        </w:rPr>
        <w:t xml:space="preserve"> denomination </w:t>
      </w:r>
    </w:p>
    <w:p w:rsidR="00C73216" w:rsidRDefault="00C73216" w:rsidP="00EC5FBC">
      <w:pPr>
        <w:spacing w:line="360" w:lineRule="auto"/>
        <w:jc w:val="both"/>
        <w:rPr>
          <w:rFonts w:ascii="Times New Roman" w:hAnsi="Times New Roman" w:cs="Times New Roman"/>
          <w:sz w:val="24"/>
          <w:szCs w:val="24"/>
        </w:rPr>
      </w:pPr>
      <w:r w:rsidRPr="00C73216">
        <w:rPr>
          <w:rFonts w:ascii="Times New Roman" w:hAnsi="Times New Roman" w:cs="Times New Roman"/>
          <w:sz w:val="24"/>
          <w:szCs w:val="24"/>
        </w:rPr>
        <w:t xml:space="preserve">Art. 28: Freedom as to attendance at religious instruction or religious worship in certain educational institutions </w:t>
      </w:r>
    </w:p>
    <w:p w:rsidR="00C73216" w:rsidRDefault="00C73216" w:rsidP="00EC5FBC">
      <w:pPr>
        <w:spacing w:line="360" w:lineRule="auto"/>
        <w:jc w:val="both"/>
        <w:rPr>
          <w:rFonts w:ascii="Times New Roman" w:hAnsi="Times New Roman" w:cs="Times New Roman"/>
          <w:sz w:val="24"/>
          <w:szCs w:val="24"/>
        </w:rPr>
      </w:pPr>
      <w:r w:rsidRPr="00C73216">
        <w:rPr>
          <w:rFonts w:ascii="Times New Roman" w:hAnsi="Times New Roman" w:cs="Times New Roman"/>
          <w:sz w:val="24"/>
          <w:szCs w:val="24"/>
        </w:rPr>
        <w:t xml:space="preserve">(1) No religion instruction shall be provided in any educational institution wholly maintained out of State funds </w:t>
      </w:r>
    </w:p>
    <w:p w:rsidR="00C73216" w:rsidRDefault="00C73216" w:rsidP="00EC5FBC">
      <w:pPr>
        <w:spacing w:line="360" w:lineRule="auto"/>
        <w:jc w:val="both"/>
        <w:rPr>
          <w:rFonts w:ascii="Times New Roman" w:hAnsi="Times New Roman" w:cs="Times New Roman"/>
          <w:sz w:val="24"/>
          <w:szCs w:val="24"/>
        </w:rPr>
      </w:pPr>
      <w:r w:rsidRPr="00C73216">
        <w:rPr>
          <w:rFonts w:ascii="Times New Roman" w:hAnsi="Times New Roman" w:cs="Times New Roman"/>
          <w:sz w:val="24"/>
          <w:szCs w:val="24"/>
        </w:rPr>
        <w:t xml:space="preserve">(2) Nothing in clause (1) shall apply to an educational institution which is administered by the State but has been established under any endowment or trust which requires that religious instruction shall be imparted in such institution </w:t>
      </w:r>
    </w:p>
    <w:p w:rsidR="00C73216" w:rsidRPr="00C73216" w:rsidRDefault="00C73216" w:rsidP="00EC5FBC">
      <w:pPr>
        <w:spacing w:line="360" w:lineRule="auto"/>
        <w:jc w:val="both"/>
        <w:rPr>
          <w:rFonts w:ascii="Times New Roman" w:hAnsi="Times New Roman" w:cs="Times New Roman"/>
          <w:sz w:val="24"/>
          <w:szCs w:val="24"/>
        </w:rPr>
      </w:pPr>
      <w:r w:rsidRPr="00C73216">
        <w:rPr>
          <w:rFonts w:ascii="Times New Roman" w:hAnsi="Times New Roman" w:cs="Times New Roman"/>
          <w:sz w:val="24"/>
          <w:szCs w:val="24"/>
        </w:rPr>
        <w:t xml:space="preserve">(3) No person attending any educational institution </w:t>
      </w:r>
      <w:proofErr w:type="spellStart"/>
      <w:r w:rsidRPr="00C73216">
        <w:rPr>
          <w:rFonts w:ascii="Times New Roman" w:hAnsi="Times New Roman" w:cs="Times New Roman"/>
          <w:sz w:val="24"/>
          <w:szCs w:val="24"/>
        </w:rPr>
        <w:t>recognised</w:t>
      </w:r>
      <w:proofErr w:type="spellEnd"/>
      <w:r w:rsidRPr="00C73216">
        <w:rPr>
          <w:rFonts w:ascii="Times New Roman" w:hAnsi="Times New Roman" w:cs="Times New Roman"/>
          <w:sz w:val="24"/>
          <w:szCs w:val="24"/>
        </w:rPr>
        <w:t xml:space="preserve"> by the State or receiving aid out of State funds shall be required to take part in any religious instruction that may be imparted in such institution or to attend any religious worship that may be conducted in such institution or in any premises attached thereto unless such person or, if such person is a minor, his guardian has given his consent thereto Cultural and Educational Right. </w:t>
      </w:r>
    </w:p>
    <w:p w:rsidR="00C73216" w:rsidRPr="00C73216" w:rsidRDefault="00C73216" w:rsidP="00EC5FBC">
      <w:pPr>
        <w:spacing w:line="360" w:lineRule="auto"/>
        <w:jc w:val="both"/>
        <w:rPr>
          <w:rFonts w:ascii="Times New Roman" w:hAnsi="Times New Roman" w:cs="Times New Roman"/>
          <w:b/>
          <w:sz w:val="24"/>
          <w:szCs w:val="24"/>
        </w:rPr>
      </w:pPr>
      <w:r w:rsidRPr="00C73216">
        <w:rPr>
          <w:rFonts w:ascii="Times New Roman" w:hAnsi="Times New Roman" w:cs="Times New Roman"/>
          <w:b/>
          <w:sz w:val="24"/>
          <w:szCs w:val="24"/>
        </w:rPr>
        <w:t>INDIAN SECULARISM: KEY FEATURES</w:t>
      </w:r>
    </w:p>
    <w:p w:rsidR="00ED0ECD" w:rsidRDefault="00C73216" w:rsidP="00EC5FBC">
      <w:pPr>
        <w:spacing w:line="360" w:lineRule="auto"/>
        <w:jc w:val="both"/>
        <w:rPr>
          <w:rFonts w:ascii="Times New Roman" w:hAnsi="Times New Roman" w:cs="Times New Roman"/>
          <w:sz w:val="24"/>
          <w:szCs w:val="24"/>
        </w:rPr>
      </w:pPr>
      <w:r w:rsidRPr="00C73216">
        <w:rPr>
          <w:rFonts w:ascii="Times New Roman" w:hAnsi="Times New Roman" w:cs="Times New Roman"/>
          <w:sz w:val="24"/>
          <w:szCs w:val="24"/>
        </w:rPr>
        <w:t xml:space="preserve"> Indian </w:t>
      </w:r>
      <w:proofErr w:type="gramStart"/>
      <w:r w:rsidRPr="00C73216">
        <w:rPr>
          <w:rFonts w:ascii="Times New Roman" w:hAnsi="Times New Roman" w:cs="Times New Roman"/>
          <w:sz w:val="24"/>
          <w:szCs w:val="24"/>
        </w:rPr>
        <w:t>Secularism,</w:t>
      </w:r>
      <w:proofErr w:type="gramEnd"/>
      <w:r w:rsidRPr="00C73216">
        <w:rPr>
          <w:rFonts w:ascii="Times New Roman" w:hAnsi="Times New Roman" w:cs="Times New Roman"/>
          <w:sz w:val="24"/>
          <w:szCs w:val="24"/>
        </w:rPr>
        <w:t xml:space="preserve"> is a variant of western secularism but it does not blindly follows it. It is a result of Indian diversity and its social experiences. While the original western idea was based on the separation of politics and religion, Indian secularism goes beyond such a 115 definition. Indian secularism is in practice an idea of respect and equality on religious grounds. To understand how Indian secularism is different from its western form is easy to find in the matters of personal law. Religious affairs in India continue to have authority over people in that way. It is a unique feature of Indian politics where different laws are applicable to individuals of different religions. Indian secularism gives incentives to support different institutions even as financial aids. Some of the key features of Indian secularism are as follows: </w:t>
      </w:r>
      <w:r w:rsidR="00ED0ECD" w:rsidRPr="00C73216">
        <w:rPr>
          <w:rFonts w:ascii="Times New Roman" w:hAnsi="Times New Roman" w:cs="Times New Roman"/>
          <w:sz w:val="24"/>
          <w:szCs w:val="24"/>
        </w:rPr>
        <w:t xml:space="preserve"> </w:t>
      </w:r>
    </w:p>
    <w:p w:rsidR="00B16F38" w:rsidRDefault="00C73216" w:rsidP="00EC5FBC">
      <w:pPr>
        <w:spacing w:line="360" w:lineRule="auto"/>
        <w:jc w:val="both"/>
        <w:rPr>
          <w:rFonts w:ascii="Times New Roman" w:hAnsi="Times New Roman" w:cs="Times New Roman"/>
          <w:sz w:val="24"/>
          <w:szCs w:val="24"/>
        </w:rPr>
      </w:pPr>
      <w:r w:rsidRPr="00B16F38">
        <w:rPr>
          <w:rFonts w:ascii="Times New Roman" w:hAnsi="Times New Roman" w:cs="Times New Roman"/>
          <w:sz w:val="24"/>
          <w:szCs w:val="24"/>
        </w:rPr>
        <w:t xml:space="preserve">1. Every citizen has the freedom to choose their religion and faith </w:t>
      </w:r>
    </w:p>
    <w:p w:rsidR="00B16F38" w:rsidRDefault="00C73216" w:rsidP="00EC5FBC">
      <w:pPr>
        <w:spacing w:line="360" w:lineRule="auto"/>
        <w:jc w:val="both"/>
        <w:rPr>
          <w:rFonts w:ascii="Times New Roman" w:hAnsi="Times New Roman" w:cs="Times New Roman"/>
          <w:sz w:val="24"/>
          <w:szCs w:val="24"/>
        </w:rPr>
      </w:pPr>
      <w:r w:rsidRPr="00B16F38">
        <w:rPr>
          <w:rFonts w:ascii="Times New Roman" w:hAnsi="Times New Roman" w:cs="Times New Roman"/>
          <w:sz w:val="24"/>
          <w:szCs w:val="24"/>
        </w:rPr>
        <w:t xml:space="preserve">2. The state cannot discriminate on the grounds of citizen's religion </w:t>
      </w:r>
    </w:p>
    <w:p w:rsidR="00B16F38" w:rsidRDefault="00C73216" w:rsidP="00EC5FBC">
      <w:pPr>
        <w:spacing w:line="360" w:lineRule="auto"/>
        <w:jc w:val="both"/>
        <w:rPr>
          <w:rFonts w:ascii="Times New Roman" w:hAnsi="Times New Roman" w:cs="Times New Roman"/>
          <w:sz w:val="24"/>
          <w:szCs w:val="24"/>
        </w:rPr>
      </w:pPr>
      <w:r w:rsidRPr="00B16F38">
        <w:rPr>
          <w:rFonts w:ascii="Times New Roman" w:hAnsi="Times New Roman" w:cs="Times New Roman"/>
          <w:sz w:val="24"/>
          <w:szCs w:val="24"/>
        </w:rPr>
        <w:t xml:space="preserve">3. The state shall not make communal electorates </w:t>
      </w:r>
    </w:p>
    <w:p w:rsidR="00B16F38" w:rsidRDefault="00C73216" w:rsidP="00EC5FBC">
      <w:pPr>
        <w:spacing w:line="360" w:lineRule="auto"/>
        <w:jc w:val="both"/>
        <w:rPr>
          <w:rFonts w:ascii="Times New Roman" w:hAnsi="Times New Roman" w:cs="Times New Roman"/>
          <w:sz w:val="24"/>
          <w:szCs w:val="24"/>
        </w:rPr>
      </w:pPr>
      <w:r w:rsidRPr="00B16F38">
        <w:rPr>
          <w:rFonts w:ascii="Times New Roman" w:hAnsi="Times New Roman" w:cs="Times New Roman"/>
          <w:sz w:val="24"/>
          <w:szCs w:val="24"/>
        </w:rPr>
        <w:t xml:space="preserve">4. The state can regulate economic activity related to religious affairs </w:t>
      </w:r>
    </w:p>
    <w:p w:rsidR="00B16F38" w:rsidRDefault="00C73216" w:rsidP="00EC5FBC">
      <w:pPr>
        <w:spacing w:line="360" w:lineRule="auto"/>
        <w:jc w:val="both"/>
        <w:rPr>
          <w:rFonts w:ascii="Times New Roman" w:hAnsi="Times New Roman" w:cs="Times New Roman"/>
          <w:sz w:val="24"/>
          <w:szCs w:val="24"/>
        </w:rPr>
      </w:pPr>
      <w:r w:rsidRPr="00B16F38">
        <w:rPr>
          <w:rFonts w:ascii="Times New Roman" w:hAnsi="Times New Roman" w:cs="Times New Roman"/>
          <w:sz w:val="24"/>
          <w:szCs w:val="24"/>
        </w:rPr>
        <w:t xml:space="preserve">5. The state can make social schemes for welfare and reform. </w:t>
      </w:r>
    </w:p>
    <w:p w:rsidR="00B16F38" w:rsidRDefault="00C73216" w:rsidP="00EC5FBC">
      <w:pPr>
        <w:spacing w:line="360" w:lineRule="auto"/>
        <w:jc w:val="both"/>
        <w:rPr>
          <w:rFonts w:ascii="Times New Roman" w:hAnsi="Times New Roman" w:cs="Times New Roman"/>
          <w:sz w:val="24"/>
          <w:szCs w:val="24"/>
        </w:rPr>
      </w:pPr>
      <w:r w:rsidRPr="00B16F38">
        <w:rPr>
          <w:rFonts w:ascii="Times New Roman" w:hAnsi="Times New Roman" w:cs="Times New Roman"/>
          <w:sz w:val="24"/>
          <w:szCs w:val="24"/>
        </w:rPr>
        <w:t xml:space="preserve">6. Article 17 abolishes </w:t>
      </w:r>
      <w:proofErr w:type="spellStart"/>
      <w:r w:rsidRPr="00B16F38">
        <w:rPr>
          <w:rFonts w:ascii="Times New Roman" w:hAnsi="Times New Roman" w:cs="Times New Roman"/>
          <w:sz w:val="24"/>
          <w:szCs w:val="24"/>
        </w:rPr>
        <w:t>untouchability</w:t>
      </w:r>
      <w:proofErr w:type="spellEnd"/>
      <w:r w:rsidRPr="00B16F38">
        <w:rPr>
          <w:rFonts w:ascii="Times New Roman" w:hAnsi="Times New Roman" w:cs="Times New Roman"/>
          <w:sz w:val="24"/>
          <w:szCs w:val="24"/>
        </w:rPr>
        <w:t xml:space="preserve"> on the grounds of religion </w:t>
      </w:r>
    </w:p>
    <w:p w:rsidR="00B16F38" w:rsidRDefault="00C73216" w:rsidP="00EC5FBC">
      <w:pPr>
        <w:spacing w:line="360" w:lineRule="auto"/>
        <w:jc w:val="both"/>
        <w:rPr>
          <w:rFonts w:ascii="Times New Roman" w:hAnsi="Times New Roman" w:cs="Times New Roman"/>
          <w:sz w:val="24"/>
          <w:szCs w:val="24"/>
        </w:rPr>
      </w:pPr>
      <w:r w:rsidRPr="00B16F38">
        <w:rPr>
          <w:rFonts w:ascii="Times New Roman" w:hAnsi="Times New Roman" w:cs="Times New Roman"/>
          <w:sz w:val="24"/>
          <w:szCs w:val="24"/>
        </w:rPr>
        <w:t xml:space="preserve">7. Every religion denomination has the right to form institutions for religious and charitable purposes. </w:t>
      </w:r>
    </w:p>
    <w:p w:rsidR="00B16F38" w:rsidRDefault="00C73216" w:rsidP="00EC5FBC">
      <w:pPr>
        <w:spacing w:line="360" w:lineRule="auto"/>
        <w:jc w:val="both"/>
        <w:rPr>
          <w:rFonts w:ascii="Times New Roman" w:hAnsi="Times New Roman" w:cs="Times New Roman"/>
          <w:sz w:val="24"/>
          <w:szCs w:val="24"/>
        </w:rPr>
      </w:pPr>
      <w:r w:rsidRPr="00B16F38">
        <w:rPr>
          <w:rFonts w:ascii="Times New Roman" w:hAnsi="Times New Roman" w:cs="Times New Roman"/>
          <w:sz w:val="24"/>
          <w:szCs w:val="24"/>
        </w:rPr>
        <w:t xml:space="preserve">8. State gives right to religious minority to establish educational institutions of their choice. </w:t>
      </w:r>
    </w:p>
    <w:p w:rsidR="00B16F38" w:rsidRDefault="00C73216" w:rsidP="00EC5FBC">
      <w:pPr>
        <w:spacing w:line="360" w:lineRule="auto"/>
        <w:jc w:val="both"/>
        <w:rPr>
          <w:rFonts w:ascii="Times New Roman" w:hAnsi="Times New Roman" w:cs="Times New Roman"/>
          <w:sz w:val="24"/>
          <w:szCs w:val="24"/>
        </w:rPr>
      </w:pPr>
      <w:r w:rsidRPr="00B16F38">
        <w:rPr>
          <w:rFonts w:ascii="Times New Roman" w:hAnsi="Times New Roman" w:cs="Times New Roman"/>
          <w:sz w:val="24"/>
          <w:szCs w:val="24"/>
        </w:rPr>
        <w:t xml:space="preserve">9. These institutions cannot be discriminated against by the state in relation to the grants given by the state. </w:t>
      </w:r>
    </w:p>
    <w:p w:rsidR="00B16F38" w:rsidRDefault="00C73216" w:rsidP="00EC5FBC">
      <w:pPr>
        <w:spacing w:line="360" w:lineRule="auto"/>
        <w:jc w:val="both"/>
        <w:rPr>
          <w:rFonts w:ascii="Times New Roman" w:hAnsi="Times New Roman" w:cs="Times New Roman"/>
          <w:sz w:val="24"/>
          <w:szCs w:val="24"/>
        </w:rPr>
      </w:pPr>
      <w:r w:rsidRPr="00B16F38">
        <w:rPr>
          <w:rFonts w:ascii="Times New Roman" w:hAnsi="Times New Roman" w:cs="Times New Roman"/>
          <w:sz w:val="24"/>
          <w:szCs w:val="24"/>
        </w:rPr>
        <w:t xml:space="preserve">10. In the matters of employment or office under the state cannot discriminate against citizens on the grounds of religion. </w:t>
      </w:r>
    </w:p>
    <w:p w:rsidR="00B16F38" w:rsidRDefault="00C73216" w:rsidP="00EC5FBC">
      <w:pPr>
        <w:spacing w:line="360" w:lineRule="auto"/>
        <w:jc w:val="both"/>
        <w:rPr>
          <w:rFonts w:ascii="Times New Roman" w:hAnsi="Times New Roman" w:cs="Times New Roman"/>
          <w:sz w:val="24"/>
          <w:szCs w:val="24"/>
        </w:rPr>
      </w:pPr>
      <w:r w:rsidRPr="00B16F38">
        <w:rPr>
          <w:rFonts w:ascii="Times New Roman" w:hAnsi="Times New Roman" w:cs="Times New Roman"/>
          <w:sz w:val="24"/>
          <w:szCs w:val="24"/>
        </w:rPr>
        <w:t xml:space="preserve">11. In the matters of admission into educational institutions maintained by the state, it cannot discriminate against citizens on grounds of religion. </w:t>
      </w:r>
    </w:p>
    <w:p w:rsidR="00B16F38" w:rsidRDefault="00C73216" w:rsidP="00EC5FBC">
      <w:pPr>
        <w:spacing w:line="360" w:lineRule="auto"/>
        <w:jc w:val="both"/>
        <w:rPr>
          <w:rFonts w:ascii="Times New Roman" w:hAnsi="Times New Roman" w:cs="Times New Roman"/>
          <w:sz w:val="24"/>
          <w:szCs w:val="24"/>
        </w:rPr>
      </w:pPr>
      <w:r w:rsidRPr="00B16F38">
        <w:rPr>
          <w:rFonts w:ascii="Times New Roman" w:hAnsi="Times New Roman" w:cs="Times New Roman"/>
          <w:sz w:val="24"/>
          <w:szCs w:val="24"/>
        </w:rPr>
        <w:t xml:space="preserve">12. The state cannot use public revenues to promote any religion. </w:t>
      </w:r>
    </w:p>
    <w:p w:rsidR="00B16F38" w:rsidRDefault="00C73216" w:rsidP="00EC5FBC">
      <w:pPr>
        <w:spacing w:line="360" w:lineRule="auto"/>
        <w:jc w:val="both"/>
        <w:rPr>
          <w:rFonts w:ascii="Times New Roman" w:hAnsi="Times New Roman" w:cs="Times New Roman"/>
          <w:sz w:val="24"/>
          <w:szCs w:val="24"/>
        </w:rPr>
      </w:pPr>
      <w:r w:rsidRPr="00B16F38">
        <w:rPr>
          <w:rFonts w:ascii="Times New Roman" w:hAnsi="Times New Roman" w:cs="Times New Roman"/>
          <w:sz w:val="24"/>
          <w:szCs w:val="24"/>
        </w:rPr>
        <w:t xml:space="preserve">13. In schools run by the state, no religious preaching or instruction can be given </w:t>
      </w:r>
    </w:p>
    <w:p w:rsidR="00B16F38" w:rsidRDefault="00C73216" w:rsidP="00EC5FBC">
      <w:pPr>
        <w:spacing w:line="360" w:lineRule="auto"/>
        <w:jc w:val="both"/>
        <w:rPr>
          <w:rFonts w:ascii="Times New Roman" w:hAnsi="Times New Roman" w:cs="Times New Roman"/>
          <w:sz w:val="24"/>
          <w:szCs w:val="24"/>
        </w:rPr>
      </w:pPr>
      <w:r w:rsidRPr="00B16F38">
        <w:rPr>
          <w:rFonts w:ascii="Times New Roman" w:hAnsi="Times New Roman" w:cs="Times New Roman"/>
          <w:sz w:val="24"/>
          <w:szCs w:val="24"/>
        </w:rPr>
        <w:t>14. By constitutional amendment in 1976, all citizens are enjoined to consider it their fundamental duty to "preserve the rich heritage of our composite culture". (</w:t>
      </w:r>
      <w:proofErr w:type="spellStart"/>
      <w:r w:rsidRPr="00B16F38">
        <w:rPr>
          <w:rFonts w:ascii="Times New Roman" w:hAnsi="Times New Roman" w:cs="Times New Roman"/>
          <w:sz w:val="24"/>
          <w:szCs w:val="24"/>
        </w:rPr>
        <w:t>Pantham</w:t>
      </w:r>
      <w:proofErr w:type="spellEnd"/>
      <w:r w:rsidRPr="00B16F38">
        <w:rPr>
          <w:rFonts w:ascii="Times New Roman" w:hAnsi="Times New Roman" w:cs="Times New Roman"/>
          <w:sz w:val="24"/>
          <w:szCs w:val="24"/>
        </w:rPr>
        <w:t xml:space="preserve">, 1997) </w:t>
      </w:r>
    </w:p>
    <w:p w:rsidR="00B16F38" w:rsidRDefault="00C73216" w:rsidP="00EC5FBC">
      <w:pPr>
        <w:spacing w:line="360" w:lineRule="auto"/>
        <w:jc w:val="both"/>
        <w:rPr>
          <w:rFonts w:ascii="Times New Roman" w:hAnsi="Times New Roman" w:cs="Times New Roman"/>
          <w:sz w:val="24"/>
          <w:szCs w:val="24"/>
        </w:rPr>
      </w:pPr>
      <w:r w:rsidRPr="00B16F38">
        <w:rPr>
          <w:rFonts w:ascii="Times New Roman" w:hAnsi="Times New Roman" w:cs="Times New Roman"/>
          <w:sz w:val="24"/>
          <w:szCs w:val="24"/>
        </w:rPr>
        <w:t xml:space="preserve">The citizens are thus not only given right to profess their religion but also to propagate their faith. They are free to establish and maintain educational institutions. In the sense this gives right to communities and thus the idea of secularism goes beyond the notion of rights of individuals. Indian society is essentially diverse and with this multi religious society, Indian secularism has become unique, the acceptance of community rights makes character of Indian politics multicultural and pluralistic and in a way beyond liberal framework of individualism. On top of that Indian secularism is concerned with both inter religious and intra religious 116 domination among citizens. Therefore, Indian secularism is nothing like western secularism and does not have a clear separation of religion and politics. Rather, it has ‘principled distance’ between religion and politics. </w:t>
      </w:r>
    </w:p>
    <w:p w:rsidR="00B16F38" w:rsidRDefault="00C73216" w:rsidP="00EC5FBC">
      <w:pPr>
        <w:spacing w:line="360" w:lineRule="auto"/>
        <w:jc w:val="both"/>
        <w:rPr>
          <w:rFonts w:ascii="Times New Roman" w:hAnsi="Times New Roman" w:cs="Times New Roman"/>
          <w:sz w:val="24"/>
          <w:szCs w:val="24"/>
        </w:rPr>
      </w:pPr>
      <w:r w:rsidRPr="00B16F38">
        <w:rPr>
          <w:rFonts w:ascii="Times New Roman" w:hAnsi="Times New Roman" w:cs="Times New Roman"/>
          <w:sz w:val="24"/>
          <w:szCs w:val="24"/>
        </w:rPr>
        <w:t xml:space="preserve">Rajeev </w:t>
      </w:r>
      <w:proofErr w:type="spellStart"/>
      <w:r w:rsidRPr="00B16F38">
        <w:rPr>
          <w:rFonts w:ascii="Times New Roman" w:hAnsi="Times New Roman" w:cs="Times New Roman"/>
          <w:sz w:val="24"/>
          <w:szCs w:val="24"/>
        </w:rPr>
        <w:t>Bhargav</w:t>
      </w:r>
      <w:proofErr w:type="spellEnd"/>
      <w:r w:rsidRPr="00B16F38">
        <w:rPr>
          <w:rFonts w:ascii="Times New Roman" w:hAnsi="Times New Roman" w:cs="Times New Roman"/>
          <w:sz w:val="24"/>
          <w:szCs w:val="24"/>
        </w:rPr>
        <w:t xml:space="preserve"> has given the concept of principled distance. He explains, ‘principled distance’ by taking the example of Indian secularism which does not create a wall of separation but a proposed principle distance between state and religion. By that, it does not say that there are no boundaries, but these boundaries are essentially porous. Indian state intervenes in religious matters as mentioned above. Grants to educational institutions, state interference on religious institutions that deny equal dignity such as denying temple entry and cases of </w:t>
      </w:r>
      <w:proofErr w:type="spellStart"/>
      <w:r w:rsidRPr="00B16F38">
        <w:rPr>
          <w:rFonts w:ascii="Times New Roman" w:hAnsi="Times New Roman" w:cs="Times New Roman"/>
          <w:sz w:val="24"/>
          <w:szCs w:val="24"/>
        </w:rPr>
        <w:t>untouchability</w:t>
      </w:r>
      <w:proofErr w:type="spellEnd"/>
      <w:r w:rsidRPr="00B16F38">
        <w:rPr>
          <w:rFonts w:ascii="Times New Roman" w:hAnsi="Times New Roman" w:cs="Times New Roman"/>
          <w:sz w:val="24"/>
          <w:szCs w:val="24"/>
        </w:rPr>
        <w:t xml:space="preserve"> are some of the examples of how there is no clear wall. The separation that Indian secularism talks about is based on principles distance and not strict exclusion or neutrality. (</w:t>
      </w:r>
      <w:proofErr w:type="spellStart"/>
      <w:r w:rsidRPr="00B16F38">
        <w:rPr>
          <w:rFonts w:ascii="Times New Roman" w:hAnsi="Times New Roman" w:cs="Times New Roman"/>
          <w:sz w:val="24"/>
          <w:szCs w:val="24"/>
        </w:rPr>
        <w:t>Bhargav</w:t>
      </w:r>
      <w:proofErr w:type="spellEnd"/>
      <w:r w:rsidRPr="00B16F38">
        <w:rPr>
          <w:rFonts w:ascii="Times New Roman" w:hAnsi="Times New Roman" w:cs="Times New Roman"/>
          <w:sz w:val="24"/>
          <w:szCs w:val="24"/>
        </w:rPr>
        <w:t xml:space="preserve">, 2011) </w:t>
      </w:r>
    </w:p>
    <w:p w:rsidR="00B16F38" w:rsidRDefault="00C73216" w:rsidP="00EC5FBC">
      <w:pPr>
        <w:spacing w:line="360" w:lineRule="auto"/>
        <w:jc w:val="both"/>
        <w:rPr>
          <w:rFonts w:ascii="Times New Roman" w:hAnsi="Times New Roman" w:cs="Times New Roman"/>
          <w:sz w:val="24"/>
          <w:szCs w:val="24"/>
        </w:rPr>
      </w:pPr>
      <w:r w:rsidRPr="00B16F38">
        <w:rPr>
          <w:rFonts w:ascii="Times New Roman" w:hAnsi="Times New Roman" w:cs="Times New Roman"/>
          <w:sz w:val="24"/>
          <w:szCs w:val="24"/>
        </w:rPr>
        <w:t xml:space="preserve">Indian state does not identify any religion as its official religion, but religions are </w:t>
      </w:r>
      <w:proofErr w:type="spellStart"/>
      <w:r w:rsidRPr="00B16F38">
        <w:rPr>
          <w:rFonts w:ascii="Times New Roman" w:hAnsi="Times New Roman" w:cs="Times New Roman"/>
          <w:sz w:val="24"/>
          <w:szCs w:val="24"/>
        </w:rPr>
        <w:t>recognised</w:t>
      </w:r>
      <w:proofErr w:type="spellEnd"/>
      <w:r w:rsidRPr="00B16F38">
        <w:rPr>
          <w:rFonts w:ascii="Times New Roman" w:hAnsi="Times New Roman" w:cs="Times New Roman"/>
          <w:sz w:val="24"/>
          <w:szCs w:val="24"/>
        </w:rPr>
        <w:t xml:space="preserve"> officially. Religions in India are actively respected and Indian secularism disrespect hostility. With this idea of principle distance, comes the notion of state distancing itself from public and private religious institutions, be it individual or community. This is done to foster values like peace, dignity and liberty. In this sense, Indian secularism becomes essentially </w:t>
      </w:r>
      <w:proofErr w:type="gramStart"/>
      <w:r w:rsidRPr="00B16F38">
        <w:rPr>
          <w:rFonts w:ascii="Times New Roman" w:hAnsi="Times New Roman" w:cs="Times New Roman"/>
          <w:sz w:val="24"/>
          <w:szCs w:val="24"/>
        </w:rPr>
        <w:t>sensitive,</w:t>
      </w:r>
      <w:proofErr w:type="gramEnd"/>
      <w:r w:rsidRPr="00B16F38">
        <w:rPr>
          <w:rFonts w:ascii="Times New Roman" w:hAnsi="Times New Roman" w:cs="Times New Roman"/>
          <w:sz w:val="24"/>
          <w:szCs w:val="24"/>
        </w:rPr>
        <w:t xml:space="preserve"> it negotiates plurality in groups and value. </w:t>
      </w:r>
      <w:proofErr w:type="spellStart"/>
      <w:r w:rsidRPr="00B16F38">
        <w:rPr>
          <w:rFonts w:ascii="Times New Roman" w:hAnsi="Times New Roman" w:cs="Times New Roman"/>
          <w:sz w:val="24"/>
          <w:szCs w:val="24"/>
        </w:rPr>
        <w:t>Bhargav</w:t>
      </w:r>
      <w:proofErr w:type="spellEnd"/>
      <w:r w:rsidRPr="00B16F38">
        <w:rPr>
          <w:rFonts w:ascii="Times New Roman" w:hAnsi="Times New Roman" w:cs="Times New Roman"/>
          <w:sz w:val="24"/>
          <w:szCs w:val="24"/>
        </w:rPr>
        <w:t xml:space="preserve"> terms it Indian secularism as ‘contextual secularism’. (</w:t>
      </w:r>
      <w:proofErr w:type="spellStart"/>
      <w:r w:rsidRPr="00B16F38">
        <w:rPr>
          <w:rFonts w:ascii="Times New Roman" w:hAnsi="Times New Roman" w:cs="Times New Roman"/>
          <w:sz w:val="24"/>
          <w:szCs w:val="24"/>
        </w:rPr>
        <w:t>Bhargav</w:t>
      </w:r>
      <w:proofErr w:type="spellEnd"/>
      <w:r w:rsidRPr="00B16F38">
        <w:rPr>
          <w:rFonts w:ascii="Times New Roman" w:hAnsi="Times New Roman" w:cs="Times New Roman"/>
          <w:sz w:val="24"/>
          <w:szCs w:val="24"/>
        </w:rPr>
        <w:t xml:space="preserve">, 2011) </w:t>
      </w:r>
    </w:p>
    <w:p w:rsidR="00C73216" w:rsidRDefault="00C73216" w:rsidP="00EC5FBC">
      <w:pPr>
        <w:spacing w:line="360" w:lineRule="auto"/>
        <w:jc w:val="both"/>
        <w:rPr>
          <w:rFonts w:ascii="Times New Roman" w:hAnsi="Times New Roman" w:cs="Times New Roman"/>
          <w:sz w:val="24"/>
          <w:szCs w:val="24"/>
        </w:rPr>
      </w:pPr>
      <w:r w:rsidRPr="00B16F38">
        <w:rPr>
          <w:rFonts w:ascii="Times New Roman" w:hAnsi="Times New Roman" w:cs="Times New Roman"/>
          <w:sz w:val="24"/>
          <w:szCs w:val="24"/>
        </w:rPr>
        <w:t xml:space="preserve">Contextual secularism quite literally would mean that it depends on the context and would vary from one place to another. </w:t>
      </w:r>
      <w:proofErr w:type="spellStart"/>
      <w:r w:rsidRPr="00B16F38">
        <w:rPr>
          <w:rFonts w:ascii="Times New Roman" w:hAnsi="Times New Roman" w:cs="Times New Roman"/>
          <w:sz w:val="24"/>
          <w:szCs w:val="24"/>
        </w:rPr>
        <w:t>Bhargav</w:t>
      </w:r>
      <w:proofErr w:type="spellEnd"/>
      <w:r w:rsidRPr="00B16F38">
        <w:rPr>
          <w:rFonts w:ascii="Times New Roman" w:hAnsi="Times New Roman" w:cs="Times New Roman"/>
          <w:sz w:val="24"/>
          <w:szCs w:val="24"/>
        </w:rPr>
        <w:t xml:space="preserve"> invokes this model because it contextualizes moral reasoning. It comes from the character of secularism which values a number of doctrines, namely equality and liberty and it is essentially committed to principled distance. This way, Indian secularism is deeply committed to constitutional values. But the part which enhances contextual character of secularism in </w:t>
      </w:r>
      <w:proofErr w:type="gramStart"/>
      <w:r w:rsidRPr="00B16F38">
        <w:rPr>
          <w:rFonts w:ascii="Times New Roman" w:hAnsi="Times New Roman" w:cs="Times New Roman"/>
          <w:sz w:val="24"/>
          <w:szCs w:val="24"/>
        </w:rPr>
        <w:t>India,</w:t>
      </w:r>
      <w:proofErr w:type="gramEnd"/>
      <w:r w:rsidRPr="00B16F38">
        <w:rPr>
          <w:rFonts w:ascii="Times New Roman" w:hAnsi="Times New Roman" w:cs="Times New Roman"/>
          <w:sz w:val="24"/>
          <w:szCs w:val="24"/>
        </w:rPr>
        <w:t xml:space="preserve"> is the internal conflict which are frequently observed. There are instances of instability and discord and contextual secularism </w:t>
      </w:r>
      <w:proofErr w:type="spellStart"/>
      <w:r w:rsidRPr="00B16F38">
        <w:rPr>
          <w:rFonts w:ascii="Times New Roman" w:hAnsi="Times New Roman" w:cs="Times New Roman"/>
          <w:sz w:val="24"/>
          <w:szCs w:val="24"/>
        </w:rPr>
        <w:t>recognises</w:t>
      </w:r>
      <w:proofErr w:type="spellEnd"/>
      <w:r w:rsidRPr="00B16F38">
        <w:rPr>
          <w:rFonts w:ascii="Times New Roman" w:hAnsi="Times New Roman" w:cs="Times New Roman"/>
          <w:sz w:val="24"/>
          <w:szCs w:val="24"/>
        </w:rPr>
        <w:t xml:space="preserve"> that there exists conflict among citizens; individuals as well as groups. Thus, there is a need for fresh interpretation and adjustments. </w:t>
      </w:r>
      <w:proofErr w:type="spellStart"/>
      <w:r w:rsidRPr="00B16F38">
        <w:rPr>
          <w:rFonts w:ascii="Times New Roman" w:hAnsi="Times New Roman" w:cs="Times New Roman"/>
          <w:sz w:val="24"/>
          <w:szCs w:val="24"/>
        </w:rPr>
        <w:t>Bhargav</w:t>
      </w:r>
      <w:proofErr w:type="spellEnd"/>
      <w:r w:rsidRPr="00B16F38">
        <w:rPr>
          <w:rFonts w:ascii="Times New Roman" w:hAnsi="Times New Roman" w:cs="Times New Roman"/>
          <w:sz w:val="24"/>
          <w:szCs w:val="24"/>
        </w:rPr>
        <w:t xml:space="preserve"> argues that secularism cannot be adjudicated by general </w:t>
      </w:r>
      <w:proofErr w:type="gramStart"/>
      <w:r w:rsidRPr="00B16F38">
        <w:rPr>
          <w:rFonts w:ascii="Times New Roman" w:hAnsi="Times New Roman" w:cs="Times New Roman"/>
          <w:sz w:val="24"/>
          <w:szCs w:val="24"/>
        </w:rPr>
        <w:t>principles,</w:t>
      </w:r>
      <w:proofErr w:type="gramEnd"/>
      <w:r w:rsidRPr="00B16F38">
        <w:rPr>
          <w:rFonts w:ascii="Times New Roman" w:hAnsi="Times New Roman" w:cs="Times New Roman"/>
          <w:sz w:val="24"/>
          <w:szCs w:val="24"/>
        </w:rPr>
        <w:t xml:space="preserve"> rather it can be seen as different cases and a process of balancing of different claims. It will then accommodate or at least encourage </w:t>
      </w:r>
      <w:proofErr w:type="gramStart"/>
      <w:r w:rsidRPr="00B16F38">
        <w:rPr>
          <w:rFonts w:ascii="Times New Roman" w:hAnsi="Times New Roman" w:cs="Times New Roman"/>
          <w:sz w:val="24"/>
          <w:szCs w:val="24"/>
        </w:rPr>
        <w:t>to do</w:t>
      </w:r>
      <w:proofErr w:type="gramEnd"/>
      <w:r w:rsidRPr="00B16F38">
        <w:rPr>
          <w:rFonts w:ascii="Times New Roman" w:hAnsi="Times New Roman" w:cs="Times New Roman"/>
          <w:sz w:val="24"/>
          <w:szCs w:val="24"/>
        </w:rPr>
        <w:t xml:space="preserve"> so. </w:t>
      </w:r>
    </w:p>
    <w:p w:rsidR="00B16F38" w:rsidRPr="00B16F38" w:rsidRDefault="00B16F38" w:rsidP="00EC5FBC">
      <w:pPr>
        <w:spacing w:line="360" w:lineRule="auto"/>
        <w:jc w:val="both"/>
        <w:rPr>
          <w:rFonts w:ascii="Times New Roman" w:hAnsi="Times New Roman" w:cs="Times New Roman"/>
          <w:b/>
          <w:sz w:val="24"/>
          <w:szCs w:val="24"/>
        </w:rPr>
      </w:pPr>
      <w:r w:rsidRPr="00B16F38">
        <w:rPr>
          <w:rFonts w:ascii="Times New Roman" w:hAnsi="Times New Roman" w:cs="Times New Roman"/>
          <w:b/>
          <w:sz w:val="24"/>
          <w:szCs w:val="24"/>
        </w:rPr>
        <w:t xml:space="preserve">DIVERSE UNDERSTANDING OF SECULARISM </w:t>
      </w:r>
    </w:p>
    <w:p w:rsidR="00B16F38" w:rsidRPr="00B16F38" w:rsidRDefault="00B16F38" w:rsidP="00EC5FBC">
      <w:pPr>
        <w:spacing w:line="360" w:lineRule="auto"/>
        <w:jc w:val="both"/>
        <w:rPr>
          <w:rFonts w:ascii="Times New Roman" w:hAnsi="Times New Roman" w:cs="Times New Roman"/>
          <w:b/>
          <w:sz w:val="24"/>
          <w:szCs w:val="24"/>
        </w:rPr>
      </w:pPr>
      <w:proofErr w:type="spellStart"/>
      <w:r w:rsidRPr="00B16F38">
        <w:rPr>
          <w:rFonts w:ascii="Times New Roman" w:hAnsi="Times New Roman" w:cs="Times New Roman"/>
          <w:b/>
          <w:sz w:val="24"/>
          <w:szCs w:val="24"/>
        </w:rPr>
        <w:t>Sarva</w:t>
      </w:r>
      <w:proofErr w:type="spellEnd"/>
      <w:r w:rsidRPr="00B16F38">
        <w:rPr>
          <w:rFonts w:ascii="Times New Roman" w:hAnsi="Times New Roman" w:cs="Times New Roman"/>
          <w:b/>
          <w:sz w:val="24"/>
          <w:szCs w:val="24"/>
        </w:rPr>
        <w:t xml:space="preserve"> Dharma </w:t>
      </w:r>
      <w:proofErr w:type="spellStart"/>
      <w:r w:rsidRPr="00B16F38">
        <w:rPr>
          <w:rFonts w:ascii="Times New Roman" w:hAnsi="Times New Roman" w:cs="Times New Roman"/>
          <w:b/>
          <w:sz w:val="24"/>
          <w:szCs w:val="24"/>
        </w:rPr>
        <w:t>Samabhava</w:t>
      </w:r>
      <w:proofErr w:type="spellEnd"/>
      <w:r w:rsidRPr="00B16F38">
        <w:rPr>
          <w:rFonts w:ascii="Times New Roman" w:hAnsi="Times New Roman" w:cs="Times New Roman"/>
          <w:b/>
          <w:sz w:val="24"/>
          <w:szCs w:val="24"/>
        </w:rPr>
        <w:t xml:space="preserve"> </w:t>
      </w:r>
    </w:p>
    <w:p w:rsidR="00B16F38" w:rsidRDefault="00B16F38" w:rsidP="00EC5FBC">
      <w:pPr>
        <w:spacing w:line="360" w:lineRule="auto"/>
        <w:jc w:val="both"/>
        <w:rPr>
          <w:rFonts w:ascii="Times New Roman" w:hAnsi="Times New Roman" w:cs="Times New Roman"/>
          <w:sz w:val="24"/>
          <w:szCs w:val="24"/>
        </w:rPr>
      </w:pPr>
      <w:r w:rsidRPr="00B16F38">
        <w:rPr>
          <w:rFonts w:ascii="Times New Roman" w:hAnsi="Times New Roman" w:cs="Times New Roman"/>
          <w:sz w:val="24"/>
          <w:szCs w:val="24"/>
        </w:rPr>
        <w:t xml:space="preserve">Indian secularism is often associated with </w:t>
      </w:r>
      <w:proofErr w:type="spellStart"/>
      <w:r w:rsidRPr="00B16F38">
        <w:rPr>
          <w:rFonts w:ascii="Times New Roman" w:hAnsi="Times New Roman" w:cs="Times New Roman"/>
          <w:sz w:val="24"/>
          <w:szCs w:val="24"/>
        </w:rPr>
        <w:t>Sarva</w:t>
      </w:r>
      <w:proofErr w:type="spellEnd"/>
      <w:r w:rsidRPr="00B16F38">
        <w:rPr>
          <w:rFonts w:ascii="Times New Roman" w:hAnsi="Times New Roman" w:cs="Times New Roman"/>
          <w:sz w:val="24"/>
          <w:szCs w:val="24"/>
        </w:rPr>
        <w:t xml:space="preserve"> Dharma </w:t>
      </w:r>
      <w:proofErr w:type="spellStart"/>
      <w:r w:rsidRPr="00B16F38">
        <w:rPr>
          <w:rFonts w:ascii="Times New Roman" w:hAnsi="Times New Roman" w:cs="Times New Roman"/>
          <w:sz w:val="24"/>
          <w:szCs w:val="24"/>
        </w:rPr>
        <w:t>Sambhava</w:t>
      </w:r>
      <w:proofErr w:type="spellEnd"/>
      <w:r w:rsidRPr="00B16F38">
        <w:rPr>
          <w:rFonts w:ascii="Times New Roman" w:hAnsi="Times New Roman" w:cs="Times New Roman"/>
          <w:sz w:val="24"/>
          <w:szCs w:val="24"/>
        </w:rPr>
        <w:t xml:space="preserve">. It is essentially a Hindu concept. It believes that religions might have different paths but they have to reach an equal destination. Well known social reformers and political thinkers followed and embraced this concept. People like Ramakrishna, </w:t>
      </w:r>
      <w:proofErr w:type="spellStart"/>
      <w:r w:rsidRPr="00B16F38">
        <w:rPr>
          <w:rFonts w:ascii="Times New Roman" w:hAnsi="Times New Roman" w:cs="Times New Roman"/>
          <w:sz w:val="24"/>
          <w:szCs w:val="24"/>
        </w:rPr>
        <w:t>Vivekenanda</w:t>
      </w:r>
      <w:proofErr w:type="spellEnd"/>
      <w:r w:rsidRPr="00B16F38">
        <w:rPr>
          <w:rFonts w:ascii="Times New Roman" w:hAnsi="Times New Roman" w:cs="Times New Roman"/>
          <w:sz w:val="24"/>
          <w:szCs w:val="24"/>
        </w:rPr>
        <w:t xml:space="preserve"> and Gandhi embraced it. It is believed that Indian secularism draws from this traditional concept and therefore does not </w:t>
      </w:r>
      <w:proofErr w:type="gramStart"/>
      <w:r w:rsidRPr="00B16F38">
        <w:rPr>
          <w:rFonts w:ascii="Times New Roman" w:hAnsi="Times New Roman" w:cs="Times New Roman"/>
          <w:sz w:val="24"/>
          <w:szCs w:val="24"/>
        </w:rPr>
        <w:t>follows</w:t>
      </w:r>
      <w:proofErr w:type="gramEnd"/>
      <w:r w:rsidRPr="00B16F38">
        <w:rPr>
          <w:rFonts w:ascii="Times New Roman" w:hAnsi="Times New Roman" w:cs="Times New Roman"/>
          <w:sz w:val="24"/>
          <w:szCs w:val="24"/>
        </w:rPr>
        <w:t xml:space="preserve"> complete separation of state and religion, rather respects all religions. </w:t>
      </w:r>
    </w:p>
    <w:p w:rsidR="00B16F38" w:rsidRPr="00B16F38" w:rsidRDefault="00B16F38" w:rsidP="00EC5FBC">
      <w:pPr>
        <w:spacing w:line="360" w:lineRule="auto"/>
        <w:jc w:val="both"/>
        <w:rPr>
          <w:rFonts w:ascii="Times New Roman" w:hAnsi="Times New Roman" w:cs="Times New Roman"/>
          <w:b/>
          <w:sz w:val="24"/>
          <w:szCs w:val="24"/>
        </w:rPr>
      </w:pPr>
      <w:r w:rsidRPr="00B16F38">
        <w:rPr>
          <w:rFonts w:ascii="Times New Roman" w:hAnsi="Times New Roman" w:cs="Times New Roman"/>
          <w:b/>
          <w:sz w:val="24"/>
          <w:szCs w:val="24"/>
        </w:rPr>
        <w:t xml:space="preserve">Pseudo secularism </w:t>
      </w:r>
    </w:p>
    <w:p w:rsidR="00B16F38" w:rsidRDefault="00B16F38" w:rsidP="00EC5FBC">
      <w:pPr>
        <w:spacing w:line="360" w:lineRule="auto"/>
        <w:jc w:val="both"/>
        <w:rPr>
          <w:rFonts w:ascii="Times New Roman" w:hAnsi="Times New Roman" w:cs="Times New Roman"/>
          <w:sz w:val="24"/>
          <w:szCs w:val="24"/>
        </w:rPr>
      </w:pPr>
      <w:r w:rsidRPr="00B16F38">
        <w:rPr>
          <w:rFonts w:ascii="Times New Roman" w:hAnsi="Times New Roman" w:cs="Times New Roman"/>
          <w:sz w:val="24"/>
          <w:szCs w:val="24"/>
        </w:rPr>
        <w:t xml:space="preserve">Another understanding of secularism in India is that the policies have been made to appease the minority. The pseudo secularism has been used to describe such policies. Congress is often charged with such allegations. Policies in the matters of personal law such as Shah </w:t>
      </w:r>
      <w:proofErr w:type="spellStart"/>
      <w:r w:rsidRPr="00B16F38">
        <w:rPr>
          <w:rFonts w:ascii="Times New Roman" w:hAnsi="Times New Roman" w:cs="Times New Roman"/>
          <w:sz w:val="24"/>
          <w:szCs w:val="24"/>
        </w:rPr>
        <w:t>Bano</w:t>
      </w:r>
      <w:proofErr w:type="spellEnd"/>
      <w:r w:rsidRPr="00B16F38">
        <w:rPr>
          <w:rFonts w:ascii="Times New Roman" w:hAnsi="Times New Roman" w:cs="Times New Roman"/>
          <w:sz w:val="24"/>
          <w:szCs w:val="24"/>
        </w:rPr>
        <w:t xml:space="preserve"> case, where the Parliament overturned Court’s </w:t>
      </w:r>
      <w:proofErr w:type="spellStart"/>
      <w:r w:rsidRPr="00B16F38">
        <w:rPr>
          <w:rFonts w:ascii="Times New Roman" w:hAnsi="Times New Roman" w:cs="Times New Roman"/>
          <w:sz w:val="24"/>
          <w:szCs w:val="24"/>
        </w:rPr>
        <w:t>judgement</w:t>
      </w:r>
      <w:proofErr w:type="spellEnd"/>
      <w:r w:rsidRPr="00B16F38">
        <w:rPr>
          <w:rFonts w:ascii="Times New Roman" w:hAnsi="Times New Roman" w:cs="Times New Roman"/>
          <w:sz w:val="24"/>
          <w:szCs w:val="24"/>
        </w:rPr>
        <w:t xml:space="preserve"> and reservations based on religion on educational institutions are seen as examples of pseudo secularism. On the other hand, BJP has been accused of presenting a communal narrative in Indian politics. Indian secularism has been affected with electoral politics and it remains such in current times too.</w:t>
      </w:r>
    </w:p>
    <w:p w:rsidR="00B16F38" w:rsidRPr="00B16F38" w:rsidRDefault="00B16F38" w:rsidP="00EC5FBC">
      <w:pPr>
        <w:spacing w:line="360" w:lineRule="auto"/>
        <w:jc w:val="both"/>
        <w:rPr>
          <w:rFonts w:ascii="Times New Roman" w:hAnsi="Times New Roman" w:cs="Times New Roman"/>
          <w:b/>
          <w:sz w:val="24"/>
          <w:szCs w:val="24"/>
        </w:rPr>
      </w:pPr>
      <w:r w:rsidRPr="00B16F38">
        <w:rPr>
          <w:rFonts w:ascii="Times New Roman" w:hAnsi="Times New Roman" w:cs="Times New Roman"/>
          <w:sz w:val="24"/>
          <w:szCs w:val="24"/>
        </w:rPr>
        <w:t xml:space="preserve"> </w:t>
      </w:r>
      <w:r w:rsidRPr="00B16F38">
        <w:rPr>
          <w:rFonts w:ascii="Times New Roman" w:hAnsi="Times New Roman" w:cs="Times New Roman"/>
          <w:b/>
          <w:sz w:val="24"/>
          <w:szCs w:val="24"/>
        </w:rPr>
        <w:t xml:space="preserve">Problems with vague definitions </w:t>
      </w:r>
    </w:p>
    <w:p w:rsidR="00B16F38" w:rsidRDefault="00B16F38" w:rsidP="00EC5FBC">
      <w:pPr>
        <w:spacing w:line="360" w:lineRule="auto"/>
        <w:jc w:val="both"/>
        <w:rPr>
          <w:rFonts w:ascii="Times New Roman" w:hAnsi="Times New Roman" w:cs="Times New Roman"/>
          <w:sz w:val="24"/>
          <w:szCs w:val="24"/>
        </w:rPr>
      </w:pPr>
      <w:r w:rsidRPr="00B16F38">
        <w:rPr>
          <w:rFonts w:ascii="Times New Roman" w:hAnsi="Times New Roman" w:cs="Times New Roman"/>
          <w:sz w:val="24"/>
          <w:szCs w:val="24"/>
        </w:rPr>
        <w:t>It is evident that there is a lack of clear definition of Indian secularism. It has essentially created problems. It has created troubles understanding what is secular in actuality and what is communal. Political parties use different definition of both these terms at their own convenience.</w:t>
      </w:r>
    </w:p>
    <w:p w:rsidR="00B16F38" w:rsidRDefault="00B16F38" w:rsidP="00EC5FBC">
      <w:pPr>
        <w:spacing w:line="360" w:lineRule="auto"/>
        <w:jc w:val="both"/>
        <w:rPr>
          <w:rFonts w:ascii="Times New Roman" w:hAnsi="Times New Roman" w:cs="Times New Roman"/>
          <w:sz w:val="24"/>
          <w:szCs w:val="24"/>
        </w:rPr>
      </w:pPr>
      <w:r w:rsidRPr="00B16F38">
        <w:rPr>
          <w:rFonts w:ascii="Times New Roman" w:hAnsi="Times New Roman" w:cs="Times New Roman"/>
          <w:sz w:val="24"/>
          <w:szCs w:val="24"/>
        </w:rPr>
        <w:t xml:space="preserve"> The practice of secularism as a concept in India has been essentially reduced to a viewpoint which believes that Indian secularism is anti-Hindu and is pro-Muslim. These difference</w:t>
      </w:r>
      <w:r>
        <w:rPr>
          <w:rFonts w:ascii="Times New Roman" w:hAnsi="Times New Roman" w:cs="Times New Roman"/>
          <w:sz w:val="24"/>
          <w:szCs w:val="24"/>
        </w:rPr>
        <w:t>s in opinion about the concept are</w:t>
      </w:r>
      <w:r w:rsidRPr="00B16F38">
        <w:rPr>
          <w:rFonts w:ascii="Times New Roman" w:hAnsi="Times New Roman" w:cs="Times New Roman"/>
          <w:sz w:val="24"/>
          <w:szCs w:val="24"/>
        </w:rPr>
        <w:t xml:space="preserve"> created because there is no strict definition of it. There exists a debate among the political thinkers in Indian discourse as well which will be dealt with in the next section. </w:t>
      </w:r>
    </w:p>
    <w:p w:rsidR="00B16F38" w:rsidRPr="00B16F38" w:rsidRDefault="00B16F38" w:rsidP="00EC5FBC">
      <w:pPr>
        <w:spacing w:line="360" w:lineRule="auto"/>
        <w:jc w:val="both"/>
        <w:rPr>
          <w:rFonts w:ascii="Times New Roman" w:hAnsi="Times New Roman" w:cs="Times New Roman"/>
          <w:b/>
          <w:sz w:val="24"/>
          <w:szCs w:val="24"/>
        </w:rPr>
      </w:pPr>
      <w:r w:rsidRPr="00B16F38">
        <w:rPr>
          <w:rFonts w:ascii="Times New Roman" w:hAnsi="Times New Roman" w:cs="Times New Roman"/>
          <w:b/>
          <w:sz w:val="24"/>
          <w:szCs w:val="24"/>
        </w:rPr>
        <w:t xml:space="preserve">DEBATES ON SECULARISM IN POLITICAL THEORY </w:t>
      </w:r>
    </w:p>
    <w:p w:rsidR="00EF479D" w:rsidRDefault="00B16F38" w:rsidP="00EC5FBC">
      <w:pPr>
        <w:spacing w:line="360" w:lineRule="auto"/>
        <w:jc w:val="both"/>
        <w:rPr>
          <w:rFonts w:ascii="Times New Roman" w:hAnsi="Times New Roman" w:cs="Times New Roman"/>
          <w:sz w:val="24"/>
          <w:szCs w:val="24"/>
        </w:rPr>
      </w:pPr>
      <w:proofErr w:type="spellStart"/>
      <w:r w:rsidRPr="00B16F38">
        <w:rPr>
          <w:rFonts w:ascii="Times New Roman" w:hAnsi="Times New Roman" w:cs="Times New Roman"/>
          <w:sz w:val="24"/>
          <w:szCs w:val="24"/>
        </w:rPr>
        <w:t>Uphadhay</w:t>
      </w:r>
      <w:proofErr w:type="spellEnd"/>
      <w:r w:rsidRPr="00B16F38">
        <w:rPr>
          <w:rFonts w:ascii="Times New Roman" w:hAnsi="Times New Roman" w:cs="Times New Roman"/>
          <w:sz w:val="24"/>
          <w:szCs w:val="24"/>
        </w:rPr>
        <w:t xml:space="preserve"> and Robinson in Revisiting communalism and Fundamentalism in India, writes about the four strands of debates of secularism in academic discourse in India; classical, soft Hindu state, hard Hindu position and attempts to go beyond secularism and religion. The classical, looks at it in terms of modernity and individuals who emerged to be secularized. They were basically leaving aside identities and participated in the modernist project. Nehru’s vision of secularism covers in this branch. </w:t>
      </w:r>
      <w:proofErr w:type="spellStart"/>
      <w:r w:rsidRPr="00B16F38">
        <w:rPr>
          <w:rFonts w:ascii="Times New Roman" w:hAnsi="Times New Roman" w:cs="Times New Roman"/>
          <w:sz w:val="24"/>
          <w:szCs w:val="24"/>
        </w:rPr>
        <w:t>Uphadhay</w:t>
      </w:r>
      <w:proofErr w:type="spellEnd"/>
      <w:r w:rsidRPr="00B16F38">
        <w:rPr>
          <w:rFonts w:ascii="Times New Roman" w:hAnsi="Times New Roman" w:cs="Times New Roman"/>
          <w:sz w:val="24"/>
          <w:szCs w:val="24"/>
        </w:rPr>
        <w:t xml:space="preserve"> writes, “</w:t>
      </w:r>
      <w:proofErr w:type="spellStart"/>
      <w:r w:rsidRPr="00B16F38">
        <w:rPr>
          <w:rFonts w:ascii="Times New Roman" w:hAnsi="Times New Roman" w:cs="Times New Roman"/>
          <w:sz w:val="24"/>
          <w:szCs w:val="24"/>
        </w:rPr>
        <w:t>Akeel</w:t>
      </w:r>
      <w:proofErr w:type="spellEnd"/>
      <w:r w:rsidRPr="00B16F38">
        <w:rPr>
          <w:rFonts w:ascii="Times New Roman" w:hAnsi="Times New Roman" w:cs="Times New Roman"/>
          <w:sz w:val="24"/>
          <w:szCs w:val="24"/>
        </w:rPr>
        <w:t xml:space="preserve"> </w:t>
      </w:r>
      <w:proofErr w:type="spellStart"/>
      <w:r w:rsidRPr="00B16F38">
        <w:rPr>
          <w:rFonts w:ascii="Times New Roman" w:hAnsi="Times New Roman" w:cs="Times New Roman"/>
          <w:sz w:val="24"/>
          <w:szCs w:val="24"/>
        </w:rPr>
        <w:t>Bilgrami</w:t>
      </w:r>
      <w:proofErr w:type="spellEnd"/>
      <w:r w:rsidRPr="00B16F38">
        <w:rPr>
          <w:rFonts w:ascii="Times New Roman" w:hAnsi="Times New Roman" w:cs="Times New Roman"/>
          <w:sz w:val="24"/>
          <w:szCs w:val="24"/>
        </w:rPr>
        <w:t xml:space="preserve"> calls Nehru </w:t>
      </w:r>
      <w:proofErr w:type="spellStart"/>
      <w:r w:rsidRPr="00B16F38">
        <w:rPr>
          <w:rFonts w:ascii="Times New Roman" w:hAnsi="Times New Roman" w:cs="Times New Roman"/>
          <w:sz w:val="24"/>
          <w:szCs w:val="24"/>
        </w:rPr>
        <w:t>vian</w:t>
      </w:r>
      <w:proofErr w:type="spellEnd"/>
      <w:r w:rsidRPr="00B16F38">
        <w:rPr>
          <w:rFonts w:ascii="Times New Roman" w:hAnsi="Times New Roman" w:cs="Times New Roman"/>
          <w:sz w:val="24"/>
          <w:szCs w:val="24"/>
        </w:rPr>
        <w:t xml:space="preserve"> secularism </w:t>
      </w:r>
      <w:proofErr w:type="gramStart"/>
      <w:r w:rsidRPr="00B16F38">
        <w:rPr>
          <w:rFonts w:ascii="Times New Roman" w:hAnsi="Times New Roman" w:cs="Times New Roman"/>
          <w:sz w:val="24"/>
          <w:szCs w:val="24"/>
        </w:rPr>
        <w:t>‘Archimedean’, that</w:t>
      </w:r>
      <w:proofErr w:type="gramEnd"/>
      <w:r w:rsidRPr="00B16F38">
        <w:rPr>
          <w:rFonts w:ascii="Times New Roman" w:hAnsi="Times New Roman" w:cs="Times New Roman"/>
          <w:sz w:val="24"/>
          <w:szCs w:val="24"/>
        </w:rPr>
        <w:t xml:space="preserve"> is legislated as priori from above and beyond the socio-political fray, rather than the outcome of the negotiations and debate within civil society among various religious and other communitarian groups.”(</w:t>
      </w:r>
      <w:proofErr w:type="spellStart"/>
      <w:r w:rsidRPr="00B16F38">
        <w:rPr>
          <w:rFonts w:ascii="Times New Roman" w:hAnsi="Times New Roman" w:cs="Times New Roman"/>
          <w:sz w:val="24"/>
          <w:szCs w:val="24"/>
        </w:rPr>
        <w:t>Upadhaya</w:t>
      </w:r>
      <w:proofErr w:type="spellEnd"/>
      <w:r w:rsidRPr="00B16F38">
        <w:rPr>
          <w:rFonts w:ascii="Times New Roman" w:hAnsi="Times New Roman" w:cs="Times New Roman"/>
          <w:sz w:val="24"/>
          <w:szCs w:val="24"/>
        </w:rPr>
        <w:t xml:space="preserve">, 2012) Secondly, thinkers such as </w:t>
      </w:r>
      <w:proofErr w:type="spellStart"/>
      <w:r w:rsidRPr="00B16F38">
        <w:rPr>
          <w:rFonts w:ascii="Times New Roman" w:hAnsi="Times New Roman" w:cs="Times New Roman"/>
          <w:sz w:val="24"/>
          <w:szCs w:val="24"/>
        </w:rPr>
        <w:t>Madan</w:t>
      </w:r>
      <w:proofErr w:type="spellEnd"/>
      <w:r w:rsidRPr="00B16F38">
        <w:rPr>
          <w:rFonts w:ascii="Times New Roman" w:hAnsi="Times New Roman" w:cs="Times New Roman"/>
          <w:sz w:val="24"/>
          <w:szCs w:val="24"/>
        </w:rPr>
        <w:t xml:space="preserve"> forward an argument of secularism which talks about attachment to religion identify and that it has to be acknowledged in public sphere. According to </w:t>
      </w:r>
      <w:proofErr w:type="spellStart"/>
      <w:r w:rsidRPr="00B16F38">
        <w:rPr>
          <w:rFonts w:ascii="Times New Roman" w:hAnsi="Times New Roman" w:cs="Times New Roman"/>
          <w:sz w:val="24"/>
          <w:szCs w:val="24"/>
        </w:rPr>
        <w:t>Madan</w:t>
      </w:r>
      <w:proofErr w:type="spellEnd"/>
      <w:r w:rsidRPr="00B16F38">
        <w:rPr>
          <w:rFonts w:ascii="Times New Roman" w:hAnsi="Times New Roman" w:cs="Times New Roman"/>
          <w:sz w:val="24"/>
          <w:szCs w:val="24"/>
        </w:rPr>
        <w:t xml:space="preserve">, </w:t>
      </w:r>
      <w:proofErr w:type="spellStart"/>
      <w:r w:rsidRPr="00B16F38">
        <w:rPr>
          <w:rFonts w:ascii="Times New Roman" w:hAnsi="Times New Roman" w:cs="Times New Roman"/>
          <w:sz w:val="24"/>
          <w:szCs w:val="24"/>
        </w:rPr>
        <w:t>Upadhyaya</w:t>
      </w:r>
      <w:proofErr w:type="spellEnd"/>
      <w:r w:rsidRPr="00B16F38">
        <w:rPr>
          <w:rFonts w:ascii="Times New Roman" w:hAnsi="Times New Roman" w:cs="Times New Roman"/>
          <w:sz w:val="24"/>
          <w:szCs w:val="24"/>
        </w:rPr>
        <w:t xml:space="preserve"> writes, “</w:t>
      </w:r>
      <w:proofErr w:type="spellStart"/>
      <w:r w:rsidRPr="00B16F38">
        <w:rPr>
          <w:rFonts w:ascii="Times New Roman" w:hAnsi="Times New Roman" w:cs="Times New Roman"/>
          <w:sz w:val="24"/>
          <w:szCs w:val="24"/>
        </w:rPr>
        <w:t>Madan</w:t>
      </w:r>
      <w:proofErr w:type="spellEnd"/>
      <w:r w:rsidRPr="00B16F38">
        <w:rPr>
          <w:rFonts w:ascii="Times New Roman" w:hAnsi="Times New Roman" w:cs="Times New Roman"/>
          <w:sz w:val="24"/>
          <w:szCs w:val="24"/>
        </w:rPr>
        <w:t xml:space="preserve"> asserts that secularism is a social myth. </w:t>
      </w:r>
      <w:proofErr w:type="spellStart"/>
      <w:r w:rsidRPr="00B16F38">
        <w:rPr>
          <w:rFonts w:ascii="Times New Roman" w:hAnsi="Times New Roman" w:cs="Times New Roman"/>
          <w:sz w:val="24"/>
          <w:szCs w:val="24"/>
        </w:rPr>
        <w:t>Madan</w:t>
      </w:r>
      <w:proofErr w:type="spellEnd"/>
      <w:r w:rsidRPr="00B16F38">
        <w:rPr>
          <w:rFonts w:ascii="Times New Roman" w:hAnsi="Times New Roman" w:cs="Times New Roman"/>
          <w:sz w:val="24"/>
          <w:szCs w:val="24"/>
        </w:rPr>
        <w:t xml:space="preserve"> argues that in India a secular state cannot survive because the recognition of secularism as a social and political value is limited.” Such positions can be understood as soft Hindu positions. Hard Hindu position includes the vision which </w:t>
      </w:r>
      <w:proofErr w:type="spellStart"/>
      <w:r w:rsidRPr="00B16F38">
        <w:rPr>
          <w:rFonts w:ascii="Times New Roman" w:hAnsi="Times New Roman" w:cs="Times New Roman"/>
          <w:sz w:val="24"/>
          <w:szCs w:val="24"/>
        </w:rPr>
        <w:t>problematizes</w:t>
      </w:r>
      <w:proofErr w:type="spellEnd"/>
      <w:r w:rsidRPr="00B16F38">
        <w:rPr>
          <w:rFonts w:ascii="Times New Roman" w:hAnsi="Times New Roman" w:cs="Times New Roman"/>
          <w:sz w:val="24"/>
          <w:szCs w:val="24"/>
        </w:rPr>
        <w:t xml:space="preserve"> secularism. </w:t>
      </w:r>
      <w:proofErr w:type="spellStart"/>
      <w:r w:rsidRPr="00B16F38">
        <w:rPr>
          <w:rFonts w:ascii="Times New Roman" w:hAnsi="Times New Roman" w:cs="Times New Roman"/>
          <w:sz w:val="24"/>
          <w:szCs w:val="24"/>
        </w:rPr>
        <w:t>Nandy</w:t>
      </w:r>
      <w:proofErr w:type="spellEnd"/>
      <w:r w:rsidRPr="00B16F38">
        <w:rPr>
          <w:rFonts w:ascii="Times New Roman" w:hAnsi="Times New Roman" w:cs="Times New Roman"/>
          <w:sz w:val="24"/>
          <w:szCs w:val="24"/>
        </w:rPr>
        <w:t xml:space="preserve"> calls ‘Secularism is dead’. He essentially refers to the philosophy of secularism and the gaps there exist in theory and practice. </w:t>
      </w:r>
    </w:p>
    <w:p w:rsidR="00EF479D" w:rsidRDefault="00B16F38" w:rsidP="00EC5FBC">
      <w:pPr>
        <w:spacing w:line="360" w:lineRule="auto"/>
        <w:jc w:val="both"/>
        <w:rPr>
          <w:rFonts w:ascii="Times New Roman" w:hAnsi="Times New Roman" w:cs="Times New Roman"/>
          <w:sz w:val="24"/>
          <w:szCs w:val="24"/>
        </w:rPr>
      </w:pPr>
      <w:r w:rsidRPr="00B16F38">
        <w:rPr>
          <w:rFonts w:ascii="Times New Roman" w:hAnsi="Times New Roman" w:cs="Times New Roman"/>
          <w:sz w:val="24"/>
          <w:szCs w:val="24"/>
        </w:rPr>
        <w:t>In theory, secularism is seen as nonpartisan and nonreligious, the problem arises in practices such as in India. In practice its alignment with groupi</w:t>
      </w:r>
      <w:r w:rsidR="00EF479D">
        <w:rPr>
          <w:rFonts w:ascii="Times New Roman" w:hAnsi="Times New Roman" w:cs="Times New Roman"/>
          <w:sz w:val="24"/>
          <w:szCs w:val="24"/>
        </w:rPr>
        <w:t xml:space="preserve">ng and politics of community </w:t>
      </w:r>
      <w:r w:rsidRPr="00B16F38">
        <w:rPr>
          <w:rFonts w:ascii="Times New Roman" w:hAnsi="Times New Roman" w:cs="Times New Roman"/>
          <w:sz w:val="24"/>
          <w:szCs w:val="24"/>
        </w:rPr>
        <w:t xml:space="preserve">creates issues in secularism. Here communalism implies identity based on religious community but secularism gains when they are seen as group rights. </w:t>
      </w:r>
    </w:p>
    <w:p w:rsidR="00EF479D" w:rsidRDefault="00B16F38" w:rsidP="00EC5FBC">
      <w:pPr>
        <w:spacing w:line="360" w:lineRule="auto"/>
        <w:jc w:val="both"/>
        <w:rPr>
          <w:rFonts w:ascii="Times New Roman" w:hAnsi="Times New Roman" w:cs="Times New Roman"/>
          <w:sz w:val="24"/>
          <w:szCs w:val="24"/>
        </w:rPr>
      </w:pPr>
      <w:r w:rsidRPr="00B16F38">
        <w:rPr>
          <w:rFonts w:ascii="Times New Roman" w:hAnsi="Times New Roman" w:cs="Times New Roman"/>
          <w:sz w:val="24"/>
          <w:szCs w:val="24"/>
        </w:rPr>
        <w:t xml:space="preserve">We have already discussed about </w:t>
      </w:r>
      <w:proofErr w:type="spellStart"/>
      <w:r w:rsidRPr="00B16F38">
        <w:rPr>
          <w:rFonts w:ascii="Times New Roman" w:hAnsi="Times New Roman" w:cs="Times New Roman"/>
          <w:sz w:val="24"/>
          <w:szCs w:val="24"/>
        </w:rPr>
        <w:t>Sarva</w:t>
      </w:r>
      <w:proofErr w:type="spellEnd"/>
      <w:r w:rsidRPr="00B16F38">
        <w:rPr>
          <w:rFonts w:ascii="Times New Roman" w:hAnsi="Times New Roman" w:cs="Times New Roman"/>
          <w:sz w:val="24"/>
          <w:szCs w:val="24"/>
        </w:rPr>
        <w:t xml:space="preserve"> Dharma </w:t>
      </w:r>
      <w:proofErr w:type="spellStart"/>
      <w:r w:rsidRPr="00B16F38">
        <w:rPr>
          <w:rFonts w:ascii="Times New Roman" w:hAnsi="Times New Roman" w:cs="Times New Roman"/>
          <w:sz w:val="24"/>
          <w:szCs w:val="24"/>
        </w:rPr>
        <w:t>Sambhava</w:t>
      </w:r>
      <w:proofErr w:type="spellEnd"/>
      <w:r w:rsidRPr="00B16F38">
        <w:rPr>
          <w:rFonts w:ascii="Times New Roman" w:hAnsi="Times New Roman" w:cs="Times New Roman"/>
          <w:sz w:val="24"/>
          <w:szCs w:val="24"/>
        </w:rPr>
        <w:t xml:space="preserve">, when we talk about secular identities, acting as nonpartisan way towards all religions, becomes the traditional concept of </w:t>
      </w:r>
      <w:proofErr w:type="spellStart"/>
      <w:r w:rsidRPr="00B16F38">
        <w:rPr>
          <w:rFonts w:ascii="Times New Roman" w:hAnsi="Times New Roman" w:cs="Times New Roman"/>
          <w:sz w:val="24"/>
          <w:szCs w:val="24"/>
        </w:rPr>
        <w:t>Sarva</w:t>
      </w:r>
      <w:proofErr w:type="spellEnd"/>
      <w:r w:rsidRPr="00B16F38">
        <w:rPr>
          <w:rFonts w:ascii="Times New Roman" w:hAnsi="Times New Roman" w:cs="Times New Roman"/>
          <w:sz w:val="24"/>
          <w:szCs w:val="24"/>
        </w:rPr>
        <w:t xml:space="preserve"> Dharma </w:t>
      </w:r>
      <w:proofErr w:type="spellStart"/>
      <w:r w:rsidRPr="00B16F38">
        <w:rPr>
          <w:rFonts w:ascii="Times New Roman" w:hAnsi="Times New Roman" w:cs="Times New Roman"/>
          <w:sz w:val="24"/>
          <w:szCs w:val="24"/>
        </w:rPr>
        <w:t>Sambhava</w:t>
      </w:r>
      <w:proofErr w:type="spellEnd"/>
      <w:r w:rsidRPr="00B16F38">
        <w:rPr>
          <w:rFonts w:ascii="Times New Roman" w:hAnsi="Times New Roman" w:cs="Times New Roman"/>
          <w:sz w:val="24"/>
          <w:szCs w:val="24"/>
        </w:rPr>
        <w:t xml:space="preserve">. Thus, this can be seen as the process of Secularization without which secularism is impossible to understand. </w:t>
      </w:r>
      <w:proofErr w:type="spellStart"/>
      <w:r w:rsidRPr="00B16F38">
        <w:rPr>
          <w:rFonts w:ascii="Times New Roman" w:hAnsi="Times New Roman" w:cs="Times New Roman"/>
          <w:sz w:val="24"/>
          <w:szCs w:val="24"/>
        </w:rPr>
        <w:t>Upadhaya</w:t>
      </w:r>
      <w:proofErr w:type="spellEnd"/>
      <w:r w:rsidRPr="00B16F38">
        <w:rPr>
          <w:rFonts w:ascii="Times New Roman" w:hAnsi="Times New Roman" w:cs="Times New Roman"/>
          <w:sz w:val="24"/>
          <w:szCs w:val="24"/>
        </w:rPr>
        <w:t xml:space="preserve"> writes, “The challenge of actualizing it through concrete social, political, economic and educational measures is an enormous task.” (</w:t>
      </w:r>
      <w:proofErr w:type="spellStart"/>
      <w:r w:rsidRPr="00B16F38">
        <w:rPr>
          <w:rFonts w:ascii="Times New Roman" w:hAnsi="Times New Roman" w:cs="Times New Roman"/>
          <w:sz w:val="24"/>
          <w:szCs w:val="24"/>
        </w:rPr>
        <w:t>Upadhyay</w:t>
      </w:r>
      <w:proofErr w:type="spellEnd"/>
      <w:r w:rsidRPr="00B16F38">
        <w:rPr>
          <w:rFonts w:ascii="Times New Roman" w:hAnsi="Times New Roman" w:cs="Times New Roman"/>
          <w:sz w:val="24"/>
          <w:szCs w:val="24"/>
        </w:rPr>
        <w:t xml:space="preserve">, 2012) Imagining secularism with nonreligious language terms and symbols is important. Groups and individuals have to learn their ‘primordial identities’ and narrow communitarian groupings and see themselves as subjects of a nation. </w:t>
      </w:r>
    </w:p>
    <w:p w:rsidR="00EF479D" w:rsidRDefault="00B16F38" w:rsidP="00EC5FBC">
      <w:pPr>
        <w:spacing w:line="360" w:lineRule="auto"/>
        <w:jc w:val="both"/>
        <w:rPr>
          <w:rFonts w:ascii="Times New Roman" w:hAnsi="Times New Roman" w:cs="Times New Roman"/>
          <w:sz w:val="24"/>
          <w:szCs w:val="24"/>
        </w:rPr>
      </w:pPr>
      <w:r w:rsidRPr="00B16F38">
        <w:rPr>
          <w:rFonts w:ascii="Times New Roman" w:hAnsi="Times New Roman" w:cs="Times New Roman"/>
          <w:sz w:val="24"/>
          <w:szCs w:val="24"/>
        </w:rPr>
        <w:t xml:space="preserve">Thinkers such as </w:t>
      </w:r>
      <w:proofErr w:type="spellStart"/>
      <w:r w:rsidRPr="00B16F38">
        <w:rPr>
          <w:rFonts w:ascii="Times New Roman" w:hAnsi="Times New Roman" w:cs="Times New Roman"/>
          <w:sz w:val="24"/>
          <w:szCs w:val="24"/>
        </w:rPr>
        <w:t>Ashish</w:t>
      </w:r>
      <w:proofErr w:type="spellEnd"/>
      <w:r w:rsidRPr="00B16F38">
        <w:rPr>
          <w:rFonts w:ascii="Times New Roman" w:hAnsi="Times New Roman" w:cs="Times New Roman"/>
          <w:sz w:val="24"/>
          <w:szCs w:val="24"/>
        </w:rPr>
        <w:t xml:space="preserve"> </w:t>
      </w:r>
      <w:proofErr w:type="spellStart"/>
      <w:r w:rsidRPr="00B16F38">
        <w:rPr>
          <w:rFonts w:ascii="Times New Roman" w:hAnsi="Times New Roman" w:cs="Times New Roman"/>
          <w:sz w:val="24"/>
          <w:szCs w:val="24"/>
        </w:rPr>
        <w:t>Nandy</w:t>
      </w:r>
      <w:proofErr w:type="spellEnd"/>
      <w:r w:rsidRPr="00B16F38">
        <w:rPr>
          <w:rFonts w:ascii="Times New Roman" w:hAnsi="Times New Roman" w:cs="Times New Roman"/>
          <w:sz w:val="24"/>
          <w:szCs w:val="24"/>
        </w:rPr>
        <w:t xml:space="preserve">, </w:t>
      </w:r>
      <w:proofErr w:type="spellStart"/>
      <w:r w:rsidRPr="00B16F38">
        <w:rPr>
          <w:rFonts w:ascii="Times New Roman" w:hAnsi="Times New Roman" w:cs="Times New Roman"/>
          <w:sz w:val="24"/>
          <w:szCs w:val="24"/>
        </w:rPr>
        <w:t>Partha</w:t>
      </w:r>
      <w:proofErr w:type="spellEnd"/>
      <w:r w:rsidRPr="00B16F38">
        <w:rPr>
          <w:rFonts w:ascii="Times New Roman" w:hAnsi="Times New Roman" w:cs="Times New Roman"/>
          <w:sz w:val="24"/>
          <w:szCs w:val="24"/>
        </w:rPr>
        <w:t xml:space="preserve"> </w:t>
      </w:r>
      <w:proofErr w:type="spellStart"/>
      <w:r w:rsidRPr="00B16F38">
        <w:rPr>
          <w:rFonts w:ascii="Times New Roman" w:hAnsi="Times New Roman" w:cs="Times New Roman"/>
          <w:sz w:val="24"/>
          <w:szCs w:val="24"/>
        </w:rPr>
        <w:t>Chatterjee</w:t>
      </w:r>
      <w:proofErr w:type="spellEnd"/>
      <w:r w:rsidRPr="00B16F38">
        <w:rPr>
          <w:rFonts w:ascii="Times New Roman" w:hAnsi="Times New Roman" w:cs="Times New Roman"/>
          <w:sz w:val="24"/>
          <w:szCs w:val="24"/>
        </w:rPr>
        <w:t xml:space="preserve"> and T.N. </w:t>
      </w:r>
      <w:proofErr w:type="spellStart"/>
      <w:r w:rsidRPr="00B16F38">
        <w:rPr>
          <w:rFonts w:ascii="Times New Roman" w:hAnsi="Times New Roman" w:cs="Times New Roman"/>
          <w:sz w:val="24"/>
          <w:szCs w:val="24"/>
        </w:rPr>
        <w:t>Madan</w:t>
      </w:r>
      <w:proofErr w:type="spellEnd"/>
      <w:r w:rsidRPr="00B16F38">
        <w:rPr>
          <w:rFonts w:ascii="Times New Roman" w:hAnsi="Times New Roman" w:cs="Times New Roman"/>
          <w:sz w:val="24"/>
          <w:szCs w:val="24"/>
        </w:rPr>
        <w:t xml:space="preserve"> have a strong criticism of Hindu nationalism as well as present a critic of secularism in Indian state in theory and practice. </w:t>
      </w:r>
    </w:p>
    <w:p w:rsidR="00EF479D" w:rsidRDefault="00B16F38" w:rsidP="00EC5FBC">
      <w:pPr>
        <w:spacing w:line="360" w:lineRule="auto"/>
        <w:jc w:val="both"/>
        <w:rPr>
          <w:rFonts w:ascii="Times New Roman" w:hAnsi="Times New Roman" w:cs="Times New Roman"/>
          <w:sz w:val="24"/>
          <w:szCs w:val="24"/>
        </w:rPr>
      </w:pPr>
      <w:proofErr w:type="spellStart"/>
      <w:r w:rsidRPr="00B16F38">
        <w:rPr>
          <w:rFonts w:ascii="Times New Roman" w:hAnsi="Times New Roman" w:cs="Times New Roman"/>
          <w:sz w:val="24"/>
          <w:szCs w:val="24"/>
        </w:rPr>
        <w:t>Partha</w:t>
      </w:r>
      <w:proofErr w:type="spellEnd"/>
      <w:r w:rsidRPr="00B16F38">
        <w:rPr>
          <w:rFonts w:ascii="Times New Roman" w:hAnsi="Times New Roman" w:cs="Times New Roman"/>
          <w:sz w:val="24"/>
          <w:szCs w:val="24"/>
        </w:rPr>
        <w:t xml:space="preserve"> </w:t>
      </w:r>
      <w:proofErr w:type="spellStart"/>
      <w:r w:rsidRPr="00B16F38">
        <w:rPr>
          <w:rFonts w:ascii="Times New Roman" w:hAnsi="Times New Roman" w:cs="Times New Roman"/>
          <w:sz w:val="24"/>
          <w:szCs w:val="24"/>
        </w:rPr>
        <w:t>Chatterjee</w:t>
      </w:r>
      <w:proofErr w:type="spellEnd"/>
      <w:r w:rsidRPr="00B16F38">
        <w:rPr>
          <w:rFonts w:ascii="Times New Roman" w:hAnsi="Times New Roman" w:cs="Times New Roman"/>
          <w:sz w:val="24"/>
          <w:szCs w:val="24"/>
        </w:rPr>
        <w:t xml:space="preserve"> and TN. </w:t>
      </w:r>
      <w:proofErr w:type="spellStart"/>
      <w:r w:rsidRPr="00B16F38">
        <w:rPr>
          <w:rFonts w:ascii="Times New Roman" w:hAnsi="Times New Roman" w:cs="Times New Roman"/>
          <w:sz w:val="24"/>
          <w:szCs w:val="24"/>
        </w:rPr>
        <w:t>Madan</w:t>
      </w:r>
      <w:proofErr w:type="spellEnd"/>
      <w:r w:rsidRPr="00B16F38">
        <w:rPr>
          <w:rFonts w:ascii="Times New Roman" w:hAnsi="Times New Roman" w:cs="Times New Roman"/>
          <w:sz w:val="24"/>
          <w:szCs w:val="24"/>
        </w:rPr>
        <w:t xml:space="preserve"> have talked about ‘positive secularism’. They criticize the ideology by saying that setting up of a positively secular state, India has been brought to a ‘potentially disastrous’ political impasse. This positivism is seen along with the campaign of the Hindu right. </w:t>
      </w:r>
      <w:proofErr w:type="spellStart"/>
      <w:r w:rsidRPr="00B16F38">
        <w:rPr>
          <w:rFonts w:ascii="Times New Roman" w:hAnsi="Times New Roman" w:cs="Times New Roman"/>
          <w:sz w:val="24"/>
          <w:szCs w:val="24"/>
        </w:rPr>
        <w:t>Chatterjee</w:t>
      </w:r>
      <w:proofErr w:type="spellEnd"/>
      <w:r w:rsidRPr="00B16F38">
        <w:rPr>
          <w:rFonts w:ascii="Times New Roman" w:hAnsi="Times New Roman" w:cs="Times New Roman"/>
          <w:sz w:val="24"/>
          <w:szCs w:val="24"/>
        </w:rPr>
        <w:t xml:space="preserve"> questions the modernist mission of secularization. The mission included two projects; separation of politics and religion and reformist intervention of state in the sphere of socio-religious of mostly Hindu politics. (</w:t>
      </w:r>
      <w:proofErr w:type="spellStart"/>
      <w:r w:rsidRPr="00B16F38">
        <w:rPr>
          <w:rFonts w:ascii="Times New Roman" w:hAnsi="Times New Roman" w:cs="Times New Roman"/>
          <w:sz w:val="24"/>
          <w:szCs w:val="24"/>
        </w:rPr>
        <w:t>Pantham</w:t>
      </w:r>
      <w:proofErr w:type="spellEnd"/>
      <w:r w:rsidRPr="00B16F38">
        <w:rPr>
          <w:rFonts w:ascii="Times New Roman" w:hAnsi="Times New Roman" w:cs="Times New Roman"/>
          <w:sz w:val="24"/>
          <w:szCs w:val="24"/>
        </w:rPr>
        <w:t>, 1997)</w:t>
      </w:r>
    </w:p>
    <w:p w:rsidR="00EF479D" w:rsidRDefault="00B16F38" w:rsidP="00EC5FBC">
      <w:pPr>
        <w:spacing w:line="360" w:lineRule="auto"/>
        <w:jc w:val="both"/>
        <w:rPr>
          <w:rFonts w:ascii="Times New Roman" w:hAnsi="Times New Roman" w:cs="Times New Roman"/>
          <w:sz w:val="24"/>
          <w:szCs w:val="24"/>
        </w:rPr>
      </w:pPr>
      <w:r w:rsidRPr="00B16F38">
        <w:rPr>
          <w:rFonts w:ascii="Times New Roman" w:hAnsi="Times New Roman" w:cs="Times New Roman"/>
          <w:sz w:val="24"/>
          <w:szCs w:val="24"/>
        </w:rPr>
        <w:t xml:space="preserve"> </w:t>
      </w:r>
      <w:proofErr w:type="spellStart"/>
      <w:r w:rsidRPr="00B16F38">
        <w:rPr>
          <w:rFonts w:ascii="Times New Roman" w:hAnsi="Times New Roman" w:cs="Times New Roman"/>
          <w:sz w:val="24"/>
          <w:szCs w:val="24"/>
        </w:rPr>
        <w:t>Chatterjee</w:t>
      </w:r>
      <w:proofErr w:type="spellEnd"/>
      <w:r w:rsidRPr="00B16F38">
        <w:rPr>
          <w:rFonts w:ascii="Times New Roman" w:hAnsi="Times New Roman" w:cs="Times New Roman"/>
          <w:sz w:val="24"/>
          <w:szCs w:val="24"/>
        </w:rPr>
        <w:t xml:space="preserve"> </w:t>
      </w:r>
      <w:proofErr w:type="gramStart"/>
      <w:r w:rsidRPr="00B16F38">
        <w:rPr>
          <w:rFonts w:ascii="Times New Roman" w:hAnsi="Times New Roman" w:cs="Times New Roman"/>
          <w:sz w:val="24"/>
          <w:szCs w:val="24"/>
        </w:rPr>
        <w:t>sees,</w:t>
      </w:r>
      <w:proofErr w:type="gramEnd"/>
      <w:r w:rsidRPr="00B16F38">
        <w:rPr>
          <w:rFonts w:ascii="Times New Roman" w:hAnsi="Times New Roman" w:cs="Times New Roman"/>
          <w:sz w:val="24"/>
          <w:szCs w:val="24"/>
        </w:rPr>
        <w:t xml:space="preserve"> this intervention as a violation of the principles of secularism. Thus, the claim based on non religiousness cannot be made by the state which decides to reform personal laws of </w:t>
      </w:r>
      <w:proofErr w:type="spellStart"/>
      <w:r w:rsidRPr="00B16F38">
        <w:rPr>
          <w:rFonts w:ascii="Times New Roman" w:hAnsi="Times New Roman" w:cs="Times New Roman"/>
          <w:sz w:val="24"/>
          <w:szCs w:val="24"/>
        </w:rPr>
        <w:t>Hindy</w:t>
      </w:r>
      <w:proofErr w:type="spellEnd"/>
      <w:r w:rsidRPr="00B16F38">
        <w:rPr>
          <w:rFonts w:ascii="Times New Roman" w:hAnsi="Times New Roman" w:cs="Times New Roman"/>
          <w:sz w:val="24"/>
          <w:szCs w:val="24"/>
        </w:rPr>
        <w:t xml:space="preserve"> and cannot be justified as public interest. Another such contradiction is that the principle of equality of religion is essentially compromised when the people of some religion benefit from state sponsored positive discrimination which is provided to Scheduled caste. </w:t>
      </w:r>
    </w:p>
    <w:p w:rsidR="00EF479D" w:rsidRDefault="00B16F38" w:rsidP="00EC5FBC">
      <w:pPr>
        <w:spacing w:line="360" w:lineRule="auto"/>
        <w:jc w:val="both"/>
        <w:rPr>
          <w:rFonts w:ascii="Times New Roman" w:hAnsi="Times New Roman" w:cs="Times New Roman"/>
          <w:sz w:val="24"/>
          <w:szCs w:val="24"/>
        </w:rPr>
      </w:pPr>
      <w:r w:rsidRPr="00B16F38">
        <w:rPr>
          <w:rFonts w:ascii="Times New Roman" w:hAnsi="Times New Roman" w:cs="Times New Roman"/>
          <w:sz w:val="24"/>
          <w:szCs w:val="24"/>
        </w:rPr>
        <w:t xml:space="preserve">The point that </w:t>
      </w:r>
      <w:proofErr w:type="spellStart"/>
      <w:r w:rsidRPr="00B16F38">
        <w:rPr>
          <w:rFonts w:ascii="Times New Roman" w:hAnsi="Times New Roman" w:cs="Times New Roman"/>
          <w:sz w:val="24"/>
          <w:szCs w:val="24"/>
        </w:rPr>
        <w:t>Chatterjee</w:t>
      </w:r>
      <w:proofErr w:type="spellEnd"/>
      <w:r w:rsidRPr="00B16F38">
        <w:rPr>
          <w:rFonts w:ascii="Times New Roman" w:hAnsi="Times New Roman" w:cs="Times New Roman"/>
          <w:sz w:val="24"/>
          <w:szCs w:val="24"/>
        </w:rPr>
        <w:t xml:space="preserve"> is trying to make is that, the positive secularism deflects being anti secular and rationalizes intolerant interventions by state which is modernly against religious, cultural or ethnic minorities. The state here can be seen as </w:t>
      </w:r>
      <w:proofErr w:type="spellStart"/>
      <w:r w:rsidRPr="00B16F38">
        <w:rPr>
          <w:rFonts w:ascii="Times New Roman" w:hAnsi="Times New Roman" w:cs="Times New Roman"/>
          <w:sz w:val="24"/>
          <w:szCs w:val="24"/>
        </w:rPr>
        <w:t>rationalising</w:t>
      </w:r>
      <w:proofErr w:type="spellEnd"/>
      <w:r w:rsidRPr="00B16F38">
        <w:rPr>
          <w:rFonts w:ascii="Times New Roman" w:hAnsi="Times New Roman" w:cs="Times New Roman"/>
          <w:sz w:val="24"/>
          <w:szCs w:val="24"/>
        </w:rPr>
        <w:t xml:space="preserve"> a 'national culture' in a mission to </w:t>
      </w:r>
      <w:proofErr w:type="spellStart"/>
      <w:r w:rsidRPr="00B16F38">
        <w:rPr>
          <w:rFonts w:ascii="Times New Roman" w:hAnsi="Times New Roman" w:cs="Times New Roman"/>
          <w:sz w:val="24"/>
          <w:szCs w:val="24"/>
        </w:rPr>
        <w:t>homogenise</w:t>
      </w:r>
      <w:proofErr w:type="spellEnd"/>
      <w:r w:rsidRPr="00B16F38">
        <w:rPr>
          <w:rFonts w:ascii="Times New Roman" w:hAnsi="Times New Roman" w:cs="Times New Roman"/>
          <w:sz w:val="24"/>
          <w:szCs w:val="24"/>
        </w:rPr>
        <w:t xml:space="preserve"> the notion of citizenship. Thus, the secular state in India has a 'potentially dangerous nature' when it practices the politics of 'positive secularism'. According to </w:t>
      </w:r>
      <w:proofErr w:type="spellStart"/>
      <w:r w:rsidRPr="00B16F38">
        <w:rPr>
          <w:rFonts w:ascii="Times New Roman" w:hAnsi="Times New Roman" w:cs="Times New Roman"/>
          <w:sz w:val="24"/>
          <w:szCs w:val="24"/>
        </w:rPr>
        <w:t>Chatterjee</w:t>
      </w:r>
      <w:proofErr w:type="spellEnd"/>
      <w:r w:rsidRPr="00B16F38">
        <w:rPr>
          <w:rFonts w:ascii="Times New Roman" w:hAnsi="Times New Roman" w:cs="Times New Roman"/>
          <w:sz w:val="24"/>
          <w:szCs w:val="24"/>
        </w:rPr>
        <w:t xml:space="preserve">, India needs toleration of religious, cultural and ethnic differences. </w:t>
      </w:r>
    </w:p>
    <w:p w:rsidR="00EF479D" w:rsidRDefault="00B16F38" w:rsidP="00EC5FBC">
      <w:pPr>
        <w:spacing w:line="360" w:lineRule="auto"/>
        <w:jc w:val="both"/>
        <w:rPr>
          <w:rFonts w:ascii="Times New Roman" w:hAnsi="Times New Roman" w:cs="Times New Roman"/>
          <w:sz w:val="24"/>
          <w:szCs w:val="24"/>
        </w:rPr>
      </w:pPr>
      <w:r w:rsidRPr="00B16F38">
        <w:rPr>
          <w:rFonts w:ascii="Times New Roman" w:hAnsi="Times New Roman" w:cs="Times New Roman"/>
          <w:sz w:val="24"/>
          <w:szCs w:val="24"/>
        </w:rPr>
        <w:t xml:space="preserve">In this sense Indian secularism promotes religious communalism and religious intolerance. The argument of politics of interventionist </w:t>
      </w:r>
      <w:proofErr w:type="spellStart"/>
      <w:r w:rsidRPr="00B16F38">
        <w:rPr>
          <w:rFonts w:ascii="Times New Roman" w:hAnsi="Times New Roman" w:cs="Times New Roman"/>
          <w:sz w:val="24"/>
          <w:szCs w:val="24"/>
        </w:rPr>
        <w:t>secularisation</w:t>
      </w:r>
      <w:proofErr w:type="spellEnd"/>
      <w:r w:rsidRPr="00B16F38">
        <w:rPr>
          <w:rFonts w:ascii="Times New Roman" w:hAnsi="Times New Roman" w:cs="Times New Roman"/>
          <w:sz w:val="24"/>
          <w:szCs w:val="24"/>
        </w:rPr>
        <w:t xml:space="preserve"> made by </w:t>
      </w:r>
      <w:proofErr w:type="spellStart"/>
      <w:r w:rsidRPr="00B16F38">
        <w:rPr>
          <w:rFonts w:ascii="Times New Roman" w:hAnsi="Times New Roman" w:cs="Times New Roman"/>
          <w:sz w:val="24"/>
          <w:szCs w:val="24"/>
        </w:rPr>
        <w:t>Chatterjee</w:t>
      </w:r>
      <w:proofErr w:type="spellEnd"/>
      <w:r w:rsidRPr="00B16F38">
        <w:rPr>
          <w:rFonts w:ascii="Times New Roman" w:hAnsi="Times New Roman" w:cs="Times New Roman"/>
          <w:sz w:val="24"/>
          <w:szCs w:val="24"/>
        </w:rPr>
        <w:t xml:space="preserve"> is also agreed by </w:t>
      </w:r>
      <w:proofErr w:type="spellStart"/>
      <w:r w:rsidRPr="00B16F38">
        <w:rPr>
          <w:rFonts w:ascii="Times New Roman" w:hAnsi="Times New Roman" w:cs="Times New Roman"/>
          <w:sz w:val="24"/>
          <w:szCs w:val="24"/>
        </w:rPr>
        <w:t>Nandy</w:t>
      </w:r>
      <w:proofErr w:type="spellEnd"/>
      <w:r w:rsidRPr="00B16F38">
        <w:rPr>
          <w:rFonts w:ascii="Times New Roman" w:hAnsi="Times New Roman" w:cs="Times New Roman"/>
          <w:sz w:val="24"/>
          <w:szCs w:val="24"/>
        </w:rPr>
        <w:t xml:space="preserve">. They differ when they make different alternatives to positive secularism. </w:t>
      </w:r>
      <w:proofErr w:type="spellStart"/>
      <w:r w:rsidRPr="00B16F38">
        <w:rPr>
          <w:rFonts w:ascii="Times New Roman" w:hAnsi="Times New Roman" w:cs="Times New Roman"/>
          <w:sz w:val="24"/>
          <w:szCs w:val="24"/>
        </w:rPr>
        <w:t>Nandy</w:t>
      </w:r>
      <w:proofErr w:type="spellEnd"/>
      <w:r w:rsidRPr="00B16F38">
        <w:rPr>
          <w:rFonts w:ascii="Times New Roman" w:hAnsi="Times New Roman" w:cs="Times New Roman"/>
          <w:sz w:val="24"/>
          <w:szCs w:val="24"/>
        </w:rPr>
        <w:t xml:space="preserve"> gives an ‘anti-secular manifesto’ of religious tolerance which is non modern, </w:t>
      </w:r>
      <w:proofErr w:type="spellStart"/>
      <w:r w:rsidRPr="00B16F38">
        <w:rPr>
          <w:rFonts w:ascii="Times New Roman" w:hAnsi="Times New Roman" w:cs="Times New Roman"/>
          <w:sz w:val="24"/>
          <w:szCs w:val="24"/>
        </w:rPr>
        <w:t>preciberal</w:t>
      </w:r>
      <w:proofErr w:type="spellEnd"/>
      <w:r w:rsidRPr="00B16F38">
        <w:rPr>
          <w:rFonts w:ascii="Times New Roman" w:hAnsi="Times New Roman" w:cs="Times New Roman"/>
          <w:sz w:val="24"/>
          <w:szCs w:val="24"/>
        </w:rPr>
        <w:t xml:space="preserve"> philosophy, symbolism and presents the idea of theology of tolerance in every faith. (</w:t>
      </w:r>
      <w:proofErr w:type="spellStart"/>
      <w:r w:rsidRPr="00B16F38">
        <w:rPr>
          <w:rFonts w:ascii="Times New Roman" w:hAnsi="Times New Roman" w:cs="Times New Roman"/>
          <w:sz w:val="24"/>
          <w:szCs w:val="24"/>
        </w:rPr>
        <w:t>Nandy</w:t>
      </w:r>
      <w:proofErr w:type="spellEnd"/>
      <w:r w:rsidRPr="00B16F38">
        <w:rPr>
          <w:rFonts w:ascii="Times New Roman" w:hAnsi="Times New Roman" w:cs="Times New Roman"/>
          <w:sz w:val="24"/>
          <w:szCs w:val="24"/>
        </w:rPr>
        <w:t>, 1988)</w:t>
      </w:r>
    </w:p>
    <w:p w:rsidR="00EF479D" w:rsidRDefault="00B16F38" w:rsidP="00EC5FBC">
      <w:pPr>
        <w:spacing w:line="360" w:lineRule="auto"/>
        <w:jc w:val="both"/>
        <w:rPr>
          <w:rFonts w:ascii="Times New Roman" w:hAnsi="Times New Roman" w:cs="Times New Roman"/>
          <w:sz w:val="24"/>
          <w:szCs w:val="24"/>
        </w:rPr>
      </w:pPr>
      <w:r w:rsidRPr="00B16F38">
        <w:rPr>
          <w:rFonts w:ascii="Times New Roman" w:hAnsi="Times New Roman" w:cs="Times New Roman"/>
          <w:sz w:val="24"/>
          <w:szCs w:val="24"/>
        </w:rPr>
        <w:t xml:space="preserve"> </w:t>
      </w:r>
      <w:proofErr w:type="spellStart"/>
      <w:r w:rsidRPr="00B16F38">
        <w:rPr>
          <w:rFonts w:ascii="Times New Roman" w:hAnsi="Times New Roman" w:cs="Times New Roman"/>
          <w:sz w:val="24"/>
          <w:szCs w:val="24"/>
        </w:rPr>
        <w:t>Nandy</w:t>
      </w:r>
      <w:proofErr w:type="spellEnd"/>
      <w:r w:rsidRPr="00B16F38">
        <w:rPr>
          <w:rFonts w:ascii="Times New Roman" w:hAnsi="Times New Roman" w:cs="Times New Roman"/>
          <w:sz w:val="24"/>
          <w:szCs w:val="24"/>
        </w:rPr>
        <w:t xml:space="preserve"> reaches to this alternative by discussing problems with Indian secularism which separates state and religion which has been imposed on people. H</w:t>
      </w:r>
      <w:r w:rsidR="00EF479D">
        <w:rPr>
          <w:rFonts w:ascii="Times New Roman" w:hAnsi="Times New Roman" w:cs="Times New Roman"/>
          <w:sz w:val="24"/>
          <w:szCs w:val="24"/>
        </w:rPr>
        <w:t>e calls it a Western package</w:t>
      </w:r>
      <w:r w:rsidRPr="00B16F38">
        <w:rPr>
          <w:rFonts w:ascii="Times New Roman" w:hAnsi="Times New Roman" w:cs="Times New Roman"/>
          <w:sz w:val="24"/>
          <w:szCs w:val="24"/>
        </w:rPr>
        <w:t xml:space="preserve"> of scientific growth, nation building, National security and development. In the name of these ideologies, secularism is demanding dilution of people's faith to become a part of nation state, while guaranteeing no safeguards from state's intervention. In this way, the state becomes elitist and helps emitted to </w:t>
      </w:r>
      <w:proofErr w:type="spellStart"/>
      <w:r w:rsidRPr="00B16F38">
        <w:rPr>
          <w:rFonts w:ascii="Times New Roman" w:hAnsi="Times New Roman" w:cs="Times New Roman"/>
          <w:sz w:val="24"/>
          <w:szCs w:val="24"/>
        </w:rPr>
        <w:t>legitimise</w:t>
      </w:r>
      <w:proofErr w:type="spellEnd"/>
      <w:r w:rsidRPr="00B16F38">
        <w:rPr>
          <w:rFonts w:ascii="Times New Roman" w:hAnsi="Times New Roman" w:cs="Times New Roman"/>
          <w:sz w:val="24"/>
          <w:szCs w:val="24"/>
        </w:rPr>
        <w:t xml:space="preserve"> themselves as the role </w:t>
      </w:r>
      <w:proofErr w:type="spellStart"/>
      <w:r w:rsidRPr="00B16F38">
        <w:rPr>
          <w:rFonts w:ascii="Times New Roman" w:hAnsi="Times New Roman" w:cs="Times New Roman"/>
          <w:sz w:val="24"/>
          <w:szCs w:val="24"/>
        </w:rPr>
        <w:t>albiters</w:t>
      </w:r>
      <w:proofErr w:type="spellEnd"/>
      <w:r w:rsidRPr="00B16F38">
        <w:rPr>
          <w:rFonts w:ascii="Times New Roman" w:hAnsi="Times New Roman" w:cs="Times New Roman"/>
          <w:sz w:val="24"/>
          <w:szCs w:val="24"/>
        </w:rPr>
        <w:t xml:space="preserve"> among traditional community and try to claim monopoly on religious and ethnic tolerance. </w:t>
      </w:r>
      <w:proofErr w:type="spellStart"/>
      <w:r w:rsidRPr="00B16F38">
        <w:rPr>
          <w:rFonts w:ascii="Times New Roman" w:hAnsi="Times New Roman" w:cs="Times New Roman"/>
          <w:sz w:val="24"/>
          <w:szCs w:val="24"/>
        </w:rPr>
        <w:t>Nandy</w:t>
      </w:r>
      <w:proofErr w:type="spellEnd"/>
      <w:r w:rsidRPr="00B16F38">
        <w:rPr>
          <w:rFonts w:ascii="Times New Roman" w:hAnsi="Times New Roman" w:cs="Times New Roman"/>
          <w:sz w:val="24"/>
          <w:szCs w:val="24"/>
        </w:rPr>
        <w:t xml:space="preserve"> writes, "</w:t>
      </w:r>
      <w:proofErr w:type="gramStart"/>
      <w:r w:rsidRPr="00B16F38">
        <w:rPr>
          <w:rFonts w:ascii="Times New Roman" w:hAnsi="Times New Roman" w:cs="Times New Roman"/>
          <w:sz w:val="24"/>
          <w:szCs w:val="24"/>
        </w:rPr>
        <w:t>to</w:t>
      </w:r>
      <w:proofErr w:type="gramEnd"/>
      <w:r w:rsidRPr="00B16F38">
        <w:rPr>
          <w:rFonts w:ascii="Times New Roman" w:hAnsi="Times New Roman" w:cs="Times New Roman"/>
          <w:sz w:val="24"/>
          <w:szCs w:val="24"/>
        </w:rPr>
        <w:t xml:space="preserve"> accept the ideology of secularism is to accept the ideologies of progress and modernity as the new justification of domination, and the use of violence to achieve and sustain the ideologies as new opiates of the masses" (</w:t>
      </w:r>
      <w:proofErr w:type="spellStart"/>
      <w:r w:rsidRPr="00B16F38">
        <w:rPr>
          <w:rFonts w:ascii="Times New Roman" w:hAnsi="Times New Roman" w:cs="Times New Roman"/>
          <w:sz w:val="24"/>
          <w:szCs w:val="24"/>
        </w:rPr>
        <w:t>Nandy</w:t>
      </w:r>
      <w:proofErr w:type="spellEnd"/>
      <w:r w:rsidRPr="00B16F38">
        <w:rPr>
          <w:rFonts w:ascii="Times New Roman" w:hAnsi="Times New Roman" w:cs="Times New Roman"/>
          <w:sz w:val="24"/>
          <w:szCs w:val="24"/>
        </w:rPr>
        <w:t>, 1988).</w:t>
      </w:r>
    </w:p>
    <w:p w:rsidR="00EF479D" w:rsidRDefault="00EF479D" w:rsidP="00EC5FB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Nandy</w:t>
      </w:r>
      <w:proofErr w:type="spellEnd"/>
      <w:r>
        <w:rPr>
          <w:rFonts w:ascii="Times New Roman" w:hAnsi="Times New Roman" w:cs="Times New Roman"/>
          <w:sz w:val="24"/>
          <w:szCs w:val="24"/>
        </w:rPr>
        <w:t xml:space="preserve"> </w:t>
      </w:r>
      <w:r w:rsidRPr="00B16F38">
        <w:rPr>
          <w:rFonts w:ascii="Times New Roman" w:hAnsi="Times New Roman" w:cs="Times New Roman"/>
          <w:sz w:val="24"/>
          <w:szCs w:val="24"/>
        </w:rPr>
        <w:t>criticizes</w:t>
      </w:r>
      <w:r w:rsidR="00B16F38" w:rsidRPr="00B16F38">
        <w:rPr>
          <w:rFonts w:ascii="Times New Roman" w:hAnsi="Times New Roman" w:cs="Times New Roman"/>
          <w:sz w:val="24"/>
          <w:szCs w:val="24"/>
        </w:rPr>
        <w:t xml:space="preserve"> </w:t>
      </w:r>
      <w:proofErr w:type="spellStart"/>
      <w:r w:rsidR="00B16F38" w:rsidRPr="00B16F38">
        <w:rPr>
          <w:rFonts w:ascii="Times New Roman" w:hAnsi="Times New Roman" w:cs="Times New Roman"/>
          <w:sz w:val="24"/>
          <w:szCs w:val="24"/>
        </w:rPr>
        <w:t>Nehruvian</w:t>
      </w:r>
      <w:proofErr w:type="spellEnd"/>
      <w:r w:rsidR="00B16F38" w:rsidRPr="00B16F38">
        <w:rPr>
          <w:rFonts w:ascii="Times New Roman" w:hAnsi="Times New Roman" w:cs="Times New Roman"/>
          <w:sz w:val="24"/>
          <w:szCs w:val="24"/>
        </w:rPr>
        <w:t xml:space="preserve"> secularism as he believes that Nehru sought to impose a Western rational scientific secularism on Indian society. This has essentially failed to eliminate religion from politics or to promote greater religious tolerance. Indian secularism according to </w:t>
      </w:r>
      <w:proofErr w:type="spellStart"/>
      <w:r w:rsidR="00B16F38" w:rsidRPr="00B16F38">
        <w:rPr>
          <w:rFonts w:ascii="Times New Roman" w:hAnsi="Times New Roman" w:cs="Times New Roman"/>
          <w:sz w:val="24"/>
          <w:szCs w:val="24"/>
        </w:rPr>
        <w:t>Nandy</w:t>
      </w:r>
      <w:proofErr w:type="spellEnd"/>
      <w:r w:rsidR="00B16F38" w:rsidRPr="00B16F38">
        <w:rPr>
          <w:rFonts w:ascii="Times New Roman" w:hAnsi="Times New Roman" w:cs="Times New Roman"/>
          <w:sz w:val="24"/>
          <w:szCs w:val="24"/>
        </w:rPr>
        <w:t xml:space="preserve">, no longer pretend to guide moral or political action. On the other hand, </w:t>
      </w:r>
      <w:proofErr w:type="spellStart"/>
      <w:r w:rsidR="00B16F38" w:rsidRPr="00B16F38">
        <w:rPr>
          <w:rFonts w:ascii="Times New Roman" w:hAnsi="Times New Roman" w:cs="Times New Roman"/>
          <w:sz w:val="24"/>
          <w:szCs w:val="24"/>
        </w:rPr>
        <w:t>Nandy</w:t>
      </w:r>
      <w:proofErr w:type="spellEnd"/>
      <w:r w:rsidR="00B16F38" w:rsidRPr="00B16F38">
        <w:rPr>
          <w:rFonts w:ascii="Times New Roman" w:hAnsi="Times New Roman" w:cs="Times New Roman"/>
          <w:sz w:val="24"/>
          <w:szCs w:val="24"/>
        </w:rPr>
        <w:t xml:space="preserve"> does not </w:t>
      </w:r>
      <w:proofErr w:type="spellStart"/>
      <w:r w:rsidR="00B16F38" w:rsidRPr="00B16F38">
        <w:rPr>
          <w:rFonts w:ascii="Times New Roman" w:hAnsi="Times New Roman" w:cs="Times New Roman"/>
          <w:sz w:val="24"/>
          <w:szCs w:val="24"/>
        </w:rPr>
        <w:t>legitimise</w:t>
      </w:r>
      <w:proofErr w:type="spellEnd"/>
      <w:r w:rsidR="00B16F38" w:rsidRPr="00B16F38">
        <w:rPr>
          <w:rFonts w:ascii="Times New Roman" w:hAnsi="Times New Roman" w:cs="Times New Roman"/>
          <w:sz w:val="24"/>
          <w:szCs w:val="24"/>
        </w:rPr>
        <w:t xml:space="preserve"> communalist ideology. In his view, </w:t>
      </w:r>
      <w:proofErr w:type="gramStart"/>
      <w:r w:rsidR="00B16F38" w:rsidRPr="00B16F38">
        <w:rPr>
          <w:rFonts w:ascii="Times New Roman" w:hAnsi="Times New Roman" w:cs="Times New Roman"/>
          <w:sz w:val="24"/>
          <w:szCs w:val="24"/>
        </w:rPr>
        <w:t>communalism is a pathological by-product of modernity and are</w:t>
      </w:r>
      <w:proofErr w:type="gramEnd"/>
      <w:r w:rsidR="00B16F38" w:rsidRPr="00B16F38">
        <w:rPr>
          <w:rFonts w:ascii="Times New Roman" w:hAnsi="Times New Roman" w:cs="Times New Roman"/>
          <w:sz w:val="24"/>
          <w:szCs w:val="24"/>
        </w:rPr>
        <w:t xml:space="preserve"> the dialectical 'other' or counter players of modernity's secular state. They are condemned as the perverse gifts or inevitable product of western modernity. </w:t>
      </w:r>
      <w:proofErr w:type="spellStart"/>
      <w:r w:rsidR="00B16F38" w:rsidRPr="00B16F38">
        <w:rPr>
          <w:rFonts w:ascii="Times New Roman" w:hAnsi="Times New Roman" w:cs="Times New Roman"/>
          <w:sz w:val="24"/>
          <w:szCs w:val="24"/>
        </w:rPr>
        <w:t>Nandy</w:t>
      </w:r>
      <w:proofErr w:type="spellEnd"/>
      <w:r w:rsidR="00B16F38" w:rsidRPr="00B16F38">
        <w:rPr>
          <w:rFonts w:ascii="Times New Roman" w:hAnsi="Times New Roman" w:cs="Times New Roman"/>
          <w:sz w:val="24"/>
          <w:szCs w:val="24"/>
        </w:rPr>
        <w:t xml:space="preserve"> forwards an alternative which is </w:t>
      </w:r>
      <w:proofErr w:type="spellStart"/>
      <w:r w:rsidR="00B16F38" w:rsidRPr="00B16F38">
        <w:rPr>
          <w:rFonts w:ascii="Times New Roman" w:hAnsi="Times New Roman" w:cs="Times New Roman"/>
          <w:sz w:val="24"/>
          <w:szCs w:val="24"/>
        </w:rPr>
        <w:t>ethico</w:t>
      </w:r>
      <w:proofErr w:type="spellEnd"/>
      <w:r w:rsidR="00B16F38" w:rsidRPr="00B16F38">
        <w:rPr>
          <w:rFonts w:ascii="Times New Roman" w:hAnsi="Times New Roman" w:cs="Times New Roman"/>
          <w:sz w:val="24"/>
          <w:szCs w:val="24"/>
        </w:rPr>
        <w:t xml:space="preserve">-politically appropriate in the non modern, </w:t>
      </w:r>
      <w:proofErr w:type="spellStart"/>
      <w:r w:rsidR="00B16F38" w:rsidRPr="00B16F38">
        <w:rPr>
          <w:rFonts w:ascii="Times New Roman" w:hAnsi="Times New Roman" w:cs="Times New Roman"/>
          <w:sz w:val="24"/>
          <w:szCs w:val="24"/>
        </w:rPr>
        <w:t>presecular</w:t>
      </w:r>
      <w:proofErr w:type="spellEnd"/>
      <w:r w:rsidR="00B16F38" w:rsidRPr="00B16F38">
        <w:rPr>
          <w:rFonts w:ascii="Times New Roman" w:hAnsi="Times New Roman" w:cs="Times New Roman"/>
          <w:sz w:val="24"/>
          <w:szCs w:val="24"/>
        </w:rPr>
        <w:t xml:space="preserve"> conception of religions where religions are accommodative, tolerant ways of life like the ones practiced by Ashok, Akbar and Gandhi. </w:t>
      </w:r>
      <w:proofErr w:type="gramStart"/>
      <w:r w:rsidR="00B16F38" w:rsidRPr="00B16F38">
        <w:rPr>
          <w:rFonts w:ascii="Times New Roman" w:hAnsi="Times New Roman" w:cs="Times New Roman"/>
          <w:sz w:val="24"/>
          <w:szCs w:val="24"/>
        </w:rPr>
        <w:t>(</w:t>
      </w:r>
      <w:proofErr w:type="spellStart"/>
      <w:r w:rsidR="00B16F38" w:rsidRPr="00B16F38">
        <w:rPr>
          <w:rFonts w:ascii="Times New Roman" w:hAnsi="Times New Roman" w:cs="Times New Roman"/>
          <w:sz w:val="24"/>
          <w:szCs w:val="24"/>
        </w:rPr>
        <w:t>Nandy</w:t>
      </w:r>
      <w:proofErr w:type="spellEnd"/>
      <w:r w:rsidR="00B16F38" w:rsidRPr="00B16F38">
        <w:rPr>
          <w:rFonts w:ascii="Times New Roman" w:hAnsi="Times New Roman" w:cs="Times New Roman"/>
          <w:sz w:val="24"/>
          <w:szCs w:val="24"/>
        </w:rPr>
        <w:t>, 1988).</w:t>
      </w:r>
      <w:proofErr w:type="gramEnd"/>
      <w:r w:rsidR="00B16F38" w:rsidRPr="00B16F38">
        <w:rPr>
          <w:rFonts w:ascii="Times New Roman" w:hAnsi="Times New Roman" w:cs="Times New Roman"/>
          <w:sz w:val="24"/>
          <w:szCs w:val="24"/>
        </w:rPr>
        <w:t xml:space="preserve"> </w:t>
      </w:r>
    </w:p>
    <w:p w:rsidR="00EF479D" w:rsidRDefault="00B16F38" w:rsidP="00EC5FBC">
      <w:pPr>
        <w:spacing w:line="360" w:lineRule="auto"/>
        <w:jc w:val="both"/>
        <w:rPr>
          <w:rFonts w:ascii="Times New Roman" w:hAnsi="Times New Roman" w:cs="Times New Roman"/>
          <w:sz w:val="24"/>
          <w:szCs w:val="24"/>
        </w:rPr>
      </w:pPr>
      <w:r w:rsidRPr="00B16F38">
        <w:rPr>
          <w:rFonts w:ascii="Times New Roman" w:hAnsi="Times New Roman" w:cs="Times New Roman"/>
          <w:sz w:val="24"/>
          <w:szCs w:val="24"/>
        </w:rPr>
        <w:t xml:space="preserve">According to T.N. </w:t>
      </w:r>
      <w:proofErr w:type="spellStart"/>
      <w:r w:rsidRPr="00B16F38">
        <w:rPr>
          <w:rFonts w:ascii="Times New Roman" w:hAnsi="Times New Roman" w:cs="Times New Roman"/>
          <w:sz w:val="24"/>
          <w:szCs w:val="24"/>
        </w:rPr>
        <w:t>Madan</w:t>
      </w:r>
      <w:proofErr w:type="spellEnd"/>
      <w:r w:rsidRPr="00B16F38">
        <w:rPr>
          <w:rFonts w:ascii="Times New Roman" w:hAnsi="Times New Roman" w:cs="Times New Roman"/>
          <w:sz w:val="24"/>
          <w:szCs w:val="24"/>
        </w:rPr>
        <w:t xml:space="preserve"> in Secularism in Its Place, published in Journal of Asian Studies, religiousness that contribution to fanaticism by making it a mere political bickering and doing so because they give no importance to religion in social life. Secularism thus becomes an impossible credo which is not practical for state action and cannot solve the problem of fundamentalism. </w:t>
      </w:r>
      <w:proofErr w:type="spellStart"/>
      <w:r w:rsidRPr="00B16F38">
        <w:rPr>
          <w:rFonts w:ascii="Times New Roman" w:hAnsi="Times New Roman" w:cs="Times New Roman"/>
          <w:sz w:val="24"/>
          <w:szCs w:val="24"/>
        </w:rPr>
        <w:t>Madan</w:t>
      </w:r>
      <w:proofErr w:type="spellEnd"/>
      <w:r w:rsidRPr="00B16F38">
        <w:rPr>
          <w:rFonts w:ascii="Times New Roman" w:hAnsi="Times New Roman" w:cs="Times New Roman"/>
          <w:sz w:val="24"/>
          <w:szCs w:val="24"/>
        </w:rPr>
        <w:t xml:space="preserve"> mentioned that there lies an underlying threat that things might go the wrong way as there will be a threat of establishment of Hindu state. For </w:t>
      </w:r>
      <w:proofErr w:type="spellStart"/>
      <w:r w:rsidRPr="00B16F38">
        <w:rPr>
          <w:rFonts w:ascii="Times New Roman" w:hAnsi="Times New Roman" w:cs="Times New Roman"/>
          <w:sz w:val="24"/>
          <w:szCs w:val="24"/>
        </w:rPr>
        <w:t>Madan</w:t>
      </w:r>
      <w:proofErr w:type="spellEnd"/>
      <w:r w:rsidRPr="00B16F38">
        <w:rPr>
          <w:rFonts w:ascii="Times New Roman" w:hAnsi="Times New Roman" w:cs="Times New Roman"/>
          <w:sz w:val="24"/>
          <w:szCs w:val="24"/>
        </w:rPr>
        <w:t>, the only way secularism can succeed is if it takes both religion and secularism seriously and does not reject religion as superstition also not use secularism merely to reduce communalism. (</w:t>
      </w:r>
      <w:proofErr w:type="spellStart"/>
      <w:r w:rsidRPr="00B16F38">
        <w:rPr>
          <w:rFonts w:ascii="Times New Roman" w:hAnsi="Times New Roman" w:cs="Times New Roman"/>
          <w:sz w:val="24"/>
          <w:szCs w:val="24"/>
        </w:rPr>
        <w:t>Madan</w:t>
      </w:r>
      <w:proofErr w:type="spellEnd"/>
      <w:r w:rsidRPr="00B16F38">
        <w:rPr>
          <w:rFonts w:ascii="Times New Roman" w:hAnsi="Times New Roman" w:cs="Times New Roman"/>
          <w:sz w:val="24"/>
          <w:szCs w:val="24"/>
        </w:rPr>
        <w:t xml:space="preserve">, 1987) </w:t>
      </w:r>
    </w:p>
    <w:p w:rsidR="00EF479D" w:rsidRDefault="00B16F38" w:rsidP="00EC5FBC">
      <w:pPr>
        <w:spacing w:line="360" w:lineRule="auto"/>
        <w:jc w:val="both"/>
        <w:rPr>
          <w:rFonts w:ascii="Times New Roman" w:hAnsi="Times New Roman" w:cs="Times New Roman"/>
          <w:sz w:val="24"/>
          <w:szCs w:val="24"/>
        </w:rPr>
      </w:pPr>
      <w:r w:rsidRPr="00B16F38">
        <w:rPr>
          <w:rFonts w:ascii="Times New Roman" w:hAnsi="Times New Roman" w:cs="Times New Roman"/>
          <w:sz w:val="24"/>
          <w:szCs w:val="24"/>
        </w:rPr>
        <w:t xml:space="preserve">He also talks about Gandhi who </w:t>
      </w:r>
      <w:proofErr w:type="spellStart"/>
      <w:r w:rsidRPr="00B16F38">
        <w:rPr>
          <w:rFonts w:ascii="Times New Roman" w:hAnsi="Times New Roman" w:cs="Times New Roman"/>
          <w:sz w:val="24"/>
          <w:szCs w:val="24"/>
        </w:rPr>
        <w:t>emphasised</w:t>
      </w:r>
      <w:proofErr w:type="spellEnd"/>
      <w:r w:rsidRPr="00B16F38">
        <w:rPr>
          <w:rFonts w:ascii="Times New Roman" w:hAnsi="Times New Roman" w:cs="Times New Roman"/>
          <w:sz w:val="24"/>
          <w:szCs w:val="24"/>
        </w:rPr>
        <w:t xml:space="preserve"> that religion and politics cannot be separated as it opens an understanding of interreligious harmony. </w:t>
      </w:r>
    </w:p>
    <w:p w:rsidR="00EF479D" w:rsidRDefault="00B16F38" w:rsidP="00EC5FBC">
      <w:pPr>
        <w:spacing w:line="360" w:lineRule="auto"/>
        <w:jc w:val="both"/>
        <w:rPr>
          <w:rFonts w:ascii="Times New Roman" w:hAnsi="Times New Roman" w:cs="Times New Roman"/>
          <w:sz w:val="24"/>
          <w:szCs w:val="24"/>
        </w:rPr>
      </w:pPr>
      <w:r w:rsidRPr="00B16F38">
        <w:rPr>
          <w:rFonts w:ascii="Times New Roman" w:hAnsi="Times New Roman" w:cs="Times New Roman"/>
          <w:sz w:val="24"/>
          <w:szCs w:val="24"/>
        </w:rPr>
        <w:t xml:space="preserve">In </w:t>
      </w:r>
      <w:proofErr w:type="spellStart"/>
      <w:r w:rsidRPr="00B16F38">
        <w:rPr>
          <w:rFonts w:ascii="Times New Roman" w:hAnsi="Times New Roman" w:cs="Times New Roman"/>
          <w:sz w:val="24"/>
          <w:szCs w:val="24"/>
        </w:rPr>
        <w:t>Chatterjee's</w:t>
      </w:r>
      <w:proofErr w:type="spellEnd"/>
      <w:r w:rsidRPr="00B16F38">
        <w:rPr>
          <w:rFonts w:ascii="Times New Roman" w:hAnsi="Times New Roman" w:cs="Times New Roman"/>
          <w:sz w:val="24"/>
          <w:szCs w:val="24"/>
        </w:rPr>
        <w:t xml:space="preserve"> view, an appropriate alternatively or rather the way forward has to be built a proper relationship between the state and the religious, ethnic and cultural groups. </w:t>
      </w:r>
      <w:proofErr w:type="gramStart"/>
      <w:r w:rsidRPr="00B16F38">
        <w:rPr>
          <w:rFonts w:ascii="Times New Roman" w:hAnsi="Times New Roman" w:cs="Times New Roman"/>
          <w:sz w:val="24"/>
          <w:szCs w:val="24"/>
        </w:rPr>
        <w:t xml:space="preserve">Thus, in a way, moving towards acknowledging group rights and moving beyond the 6-state sovereignty </w:t>
      </w:r>
      <w:proofErr w:type="spellStart"/>
      <w:r w:rsidRPr="00B16F38">
        <w:rPr>
          <w:rFonts w:ascii="Times New Roman" w:hAnsi="Times New Roman" w:cs="Times New Roman"/>
          <w:sz w:val="24"/>
          <w:szCs w:val="24"/>
        </w:rPr>
        <w:t>vs</w:t>
      </w:r>
      <w:proofErr w:type="spellEnd"/>
      <w:r w:rsidRPr="00B16F38">
        <w:rPr>
          <w:rFonts w:ascii="Times New Roman" w:hAnsi="Times New Roman" w:cs="Times New Roman"/>
          <w:sz w:val="24"/>
          <w:szCs w:val="24"/>
        </w:rPr>
        <w:t xml:space="preserve"> individual rights dominant in liberal discourse.</w:t>
      </w:r>
      <w:proofErr w:type="gramEnd"/>
      <w:r w:rsidRPr="00B16F38">
        <w:rPr>
          <w:rFonts w:ascii="Times New Roman" w:hAnsi="Times New Roman" w:cs="Times New Roman"/>
          <w:sz w:val="24"/>
          <w:szCs w:val="24"/>
        </w:rPr>
        <w:t xml:space="preserve"> </w:t>
      </w:r>
      <w:proofErr w:type="spellStart"/>
      <w:r w:rsidRPr="00B16F38">
        <w:rPr>
          <w:rFonts w:ascii="Times New Roman" w:hAnsi="Times New Roman" w:cs="Times New Roman"/>
          <w:sz w:val="24"/>
          <w:szCs w:val="24"/>
        </w:rPr>
        <w:t>Chatterjee</w:t>
      </w:r>
      <w:proofErr w:type="spellEnd"/>
      <w:r w:rsidRPr="00B16F38">
        <w:rPr>
          <w:rFonts w:ascii="Times New Roman" w:hAnsi="Times New Roman" w:cs="Times New Roman"/>
          <w:sz w:val="24"/>
          <w:szCs w:val="24"/>
        </w:rPr>
        <w:t xml:space="preserve"> in calling for toleration </w:t>
      </w:r>
      <w:proofErr w:type="spellStart"/>
      <w:r w:rsidRPr="00B16F38">
        <w:rPr>
          <w:rFonts w:ascii="Times New Roman" w:hAnsi="Times New Roman" w:cs="Times New Roman"/>
          <w:sz w:val="24"/>
          <w:szCs w:val="24"/>
        </w:rPr>
        <w:t>recognises</w:t>
      </w:r>
      <w:proofErr w:type="spellEnd"/>
      <w:r w:rsidRPr="00B16F38">
        <w:rPr>
          <w:rFonts w:ascii="Times New Roman" w:hAnsi="Times New Roman" w:cs="Times New Roman"/>
          <w:sz w:val="24"/>
          <w:szCs w:val="24"/>
        </w:rPr>
        <w:t xml:space="preserve"> it as, "would be premised on autonomy and respect for persons, but it would be sensitive to the varying political salience of the institutional contents in which reasons are debated." (</w:t>
      </w:r>
      <w:proofErr w:type="spellStart"/>
      <w:r w:rsidRPr="00B16F38">
        <w:rPr>
          <w:rFonts w:ascii="Times New Roman" w:hAnsi="Times New Roman" w:cs="Times New Roman"/>
          <w:sz w:val="24"/>
          <w:szCs w:val="24"/>
        </w:rPr>
        <w:t>Chatterjee</w:t>
      </w:r>
      <w:proofErr w:type="spellEnd"/>
      <w:r w:rsidRPr="00B16F38">
        <w:rPr>
          <w:rFonts w:ascii="Times New Roman" w:hAnsi="Times New Roman" w:cs="Times New Roman"/>
          <w:sz w:val="24"/>
          <w:szCs w:val="24"/>
        </w:rPr>
        <w:t xml:space="preserve">, 1994) </w:t>
      </w:r>
    </w:p>
    <w:p w:rsidR="00EF479D" w:rsidRDefault="00B16F38" w:rsidP="00EC5FBC">
      <w:pPr>
        <w:spacing w:line="360" w:lineRule="auto"/>
        <w:jc w:val="both"/>
        <w:rPr>
          <w:rFonts w:ascii="Times New Roman" w:hAnsi="Times New Roman" w:cs="Times New Roman"/>
          <w:sz w:val="24"/>
          <w:szCs w:val="24"/>
        </w:rPr>
      </w:pPr>
      <w:proofErr w:type="spellStart"/>
      <w:r w:rsidRPr="00B16F38">
        <w:rPr>
          <w:rFonts w:ascii="Times New Roman" w:hAnsi="Times New Roman" w:cs="Times New Roman"/>
          <w:sz w:val="24"/>
          <w:szCs w:val="24"/>
        </w:rPr>
        <w:t>Amartya</w:t>
      </w:r>
      <w:proofErr w:type="spellEnd"/>
      <w:r w:rsidRPr="00B16F38">
        <w:rPr>
          <w:rFonts w:ascii="Times New Roman" w:hAnsi="Times New Roman" w:cs="Times New Roman"/>
          <w:sz w:val="24"/>
          <w:szCs w:val="24"/>
        </w:rPr>
        <w:t xml:space="preserve"> </w:t>
      </w:r>
      <w:proofErr w:type="spellStart"/>
      <w:r w:rsidRPr="00B16F38">
        <w:rPr>
          <w:rFonts w:ascii="Times New Roman" w:hAnsi="Times New Roman" w:cs="Times New Roman"/>
          <w:sz w:val="24"/>
          <w:szCs w:val="24"/>
        </w:rPr>
        <w:t>Sen</w:t>
      </w:r>
      <w:proofErr w:type="spellEnd"/>
      <w:r w:rsidRPr="00B16F38">
        <w:rPr>
          <w:rFonts w:ascii="Times New Roman" w:hAnsi="Times New Roman" w:cs="Times New Roman"/>
          <w:sz w:val="24"/>
          <w:szCs w:val="24"/>
        </w:rPr>
        <w:t xml:space="preserve"> defends the idea of secularism and sees it as a part of a more comprehensive idea. The plurality of the state comes from diverse beliefs and practices. The project of secularism according to him is </w:t>
      </w:r>
      <w:proofErr w:type="gramStart"/>
      <w:r w:rsidRPr="00B16F38">
        <w:rPr>
          <w:rFonts w:ascii="Times New Roman" w:hAnsi="Times New Roman" w:cs="Times New Roman"/>
          <w:sz w:val="24"/>
          <w:szCs w:val="24"/>
        </w:rPr>
        <w:t>a recognition</w:t>
      </w:r>
      <w:proofErr w:type="gramEnd"/>
      <w:r w:rsidRPr="00B16F38">
        <w:rPr>
          <w:rFonts w:ascii="Times New Roman" w:hAnsi="Times New Roman" w:cs="Times New Roman"/>
          <w:sz w:val="24"/>
          <w:szCs w:val="24"/>
        </w:rPr>
        <w:t xml:space="preserve"> of heterogeneity of India. The 120 commitment to secularism includes symmetrical treatment to every religion and religious communities as well as balanced political treatment. (</w:t>
      </w:r>
      <w:proofErr w:type="spellStart"/>
      <w:r w:rsidRPr="00B16F38">
        <w:rPr>
          <w:rFonts w:ascii="Times New Roman" w:hAnsi="Times New Roman" w:cs="Times New Roman"/>
          <w:sz w:val="24"/>
          <w:szCs w:val="24"/>
        </w:rPr>
        <w:t>Chandhoke</w:t>
      </w:r>
      <w:proofErr w:type="spellEnd"/>
      <w:r w:rsidRPr="00B16F38">
        <w:rPr>
          <w:rFonts w:ascii="Times New Roman" w:hAnsi="Times New Roman" w:cs="Times New Roman"/>
          <w:sz w:val="24"/>
          <w:szCs w:val="24"/>
        </w:rPr>
        <w:t>, 2010)</w:t>
      </w:r>
    </w:p>
    <w:p w:rsidR="00EF479D" w:rsidRDefault="00B16F38" w:rsidP="00EC5FBC">
      <w:pPr>
        <w:spacing w:line="360" w:lineRule="auto"/>
        <w:jc w:val="both"/>
        <w:rPr>
          <w:rFonts w:ascii="Times New Roman" w:hAnsi="Times New Roman" w:cs="Times New Roman"/>
          <w:sz w:val="24"/>
          <w:szCs w:val="24"/>
        </w:rPr>
      </w:pPr>
      <w:r w:rsidRPr="00B16F38">
        <w:rPr>
          <w:rFonts w:ascii="Times New Roman" w:hAnsi="Times New Roman" w:cs="Times New Roman"/>
          <w:sz w:val="24"/>
          <w:szCs w:val="24"/>
        </w:rPr>
        <w:t xml:space="preserve"> </w:t>
      </w:r>
      <w:proofErr w:type="spellStart"/>
      <w:r w:rsidRPr="00B16F38">
        <w:rPr>
          <w:rFonts w:ascii="Times New Roman" w:hAnsi="Times New Roman" w:cs="Times New Roman"/>
          <w:sz w:val="24"/>
          <w:szCs w:val="24"/>
        </w:rPr>
        <w:t>Neera</w:t>
      </w:r>
      <w:proofErr w:type="spellEnd"/>
      <w:r w:rsidRPr="00B16F38">
        <w:rPr>
          <w:rFonts w:ascii="Times New Roman" w:hAnsi="Times New Roman" w:cs="Times New Roman"/>
          <w:sz w:val="24"/>
          <w:szCs w:val="24"/>
        </w:rPr>
        <w:t xml:space="preserve"> </w:t>
      </w:r>
      <w:proofErr w:type="spellStart"/>
      <w:r w:rsidRPr="00B16F38">
        <w:rPr>
          <w:rFonts w:ascii="Times New Roman" w:hAnsi="Times New Roman" w:cs="Times New Roman"/>
          <w:sz w:val="24"/>
          <w:szCs w:val="24"/>
        </w:rPr>
        <w:t>Chandokhe</w:t>
      </w:r>
      <w:proofErr w:type="spellEnd"/>
      <w:r w:rsidRPr="00B16F38">
        <w:rPr>
          <w:rFonts w:ascii="Times New Roman" w:hAnsi="Times New Roman" w:cs="Times New Roman"/>
          <w:sz w:val="24"/>
          <w:szCs w:val="24"/>
        </w:rPr>
        <w:t xml:space="preserve"> believes that secularism can only be understood as an important part of historical, constitutional, and political practices of democracy, equality, freedom and rights. She writes, “</w:t>
      </w:r>
      <w:proofErr w:type="gramStart"/>
      <w:r w:rsidRPr="00B16F38">
        <w:rPr>
          <w:rFonts w:ascii="Times New Roman" w:hAnsi="Times New Roman" w:cs="Times New Roman"/>
          <w:sz w:val="24"/>
          <w:szCs w:val="24"/>
        </w:rPr>
        <w:t>secularism</w:t>
      </w:r>
      <w:proofErr w:type="gramEnd"/>
      <w:r w:rsidRPr="00B16F38">
        <w:rPr>
          <w:rFonts w:ascii="Times New Roman" w:hAnsi="Times New Roman" w:cs="Times New Roman"/>
          <w:sz w:val="24"/>
          <w:szCs w:val="24"/>
        </w:rPr>
        <w:t xml:space="preserve"> is not an autonomous concept. Therefore, in order to unravel the meaning of secularism, we should first try to unravel the implications of the attendant concepts that give it meaning-equality, freedom and democracy.” (</w:t>
      </w:r>
      <w:proofErr w:type="spellStart"/>
      <w:r w:rsidRPr="00B16F38">
        <w:rPr>
          <w:rFonts w:ascii="Times New Roman" w:hAnsi="Times New Roman" w:cs="Times New Roman"/>
          <w:sz w:val="24"/>
          <w:szCs w:val="24"/>
        </w:rPr>
        <w:t>Chandhoke</w:t>
      </w:r>
      <w:proofErr w:type="spellEnd"/>
      <w:r w:rsidRPr="00B16F38">
        <w:rPr>
          <w:rFonts w:ascii="Times New Roman" w:hAnsi="Times New Roman" w:cs="Times New Roman"/>
          <w:sz w:val="24"/>
          <w:szCs w:val="24"/>
        </w:rPr>
        <w:t xml:space="preserve">, 2010) </w:t>
      </w:r>
    </w:p>
    <w:p w:rsidR="00EF479D" w:rsidRDefault="00B16F38" w:rsidP="00EC5FBC">
      <w:pPr>
        <w:spacing w:line="360" w:lineRule="auto"/>
        <w:jc w:val="both"/>
        <w:rPr>
          <w:rFonts w:ascii="Times New Roman" w:hAnsi="Times New Roman" w:cs="Times New Roman"/>
          <w:sz w:val="24"/>
          <w:szCs w:val="24"/>
        </w:rPr>
      </w:pPr>
      <w:r w:rsidRPr="00EF479D">
        <w:rPr>
          <w:rFonts w:ascii="Times New Roman" w:hAnsi="Times New Roman" w:cs="Times New Roman"/>
          <w:b/>
          <w:sz w:val="24"/>
          <w:szCs w:val="24"/>
        </w:rPr>
        <w:t>CONCLUSION</w:t>
      </w:r>
      <w:r w:rsidRPr="00B16F38">
        <w:rPr>
          <w:rFonts w:ascii="Times New Roman" w:hAnsi="Times New Roman" w:cs="Times New Roman"/>
          <w:sz w:val="24"/>
          <w:szCs w:val="24"/>
        </w:rPr>
        <w:t xml:space="preserve"> </w:t>
      </w:r>
    </w:p>
    <w:p w:rsidR="00B16F38" w:rsidRDefault="00B16F38" w:rsidP="00EC5FBC">
      <w:pPr>
        <w:spacing w:line="360" w:lineRule="auto"/>
        <w:jc w:val="both"/>
        <w:rPr>
          <w:rFonts w:ascii="Times New Roman" w:hAnsi="Times New Roman" w:cs="Times New Roman"/>
          <w:sz w:val="24"/>
          <w:szCs w:val="24"/>
        </w:rPr>
      </w:pPr>
      <w:r w:rsidRPr="00B16F38">
        <w:rPr>
          <w:rFonts w:ascii="Times New Roman" w:hAnsi="Times New Roman" w:cs="Times New Roman"/>
          <w:sz w:val="24"/>
          <w:szCs w:val="24"/>
        </w:rPr>
        <w:t xml:space="preserve">The idea of secularism cannot be abstracted from the historical context of the practice of secularism. It has to be evaluated </w:t>
      </w:r>
      <w:proofErr w:type="spellStart"/>
      <w:r w:rsidRPr="00B16F38">
        <w:rPr>
          <w:rFonts w:ascii="Times New Roman" w:hAnsi="Times New Roman" w:cs="Times New Roman"/>
          <w:sz w:val="24"/>
          <w:szCs w:val="24"/>
        </w:rPr>
        <w:t>vis</w:t>
      </w:r>
      <w:proofErr w:type="spellEnd"/>
      <w:r w:rsidRPr="00B16F38">
        <w:rPr>
          <w:rFonts w:ascii="Times New Roman" w:hAnsi="Times New Roman" w:cs="Times New Roman"/>
          <w:sz w:val="24"/>
          <w:szCs w:val="24"/>
        </w:rPr>
        <w:t>-a-</w:t>
      </w:r>
      <w:proofErr w:type="spellStart"/>
      <w:r w:rsidRPr="00B16F38">
        <w:rPr>
          <w:rFonts w:ascii="Times New Roman" w:hAnsi="Times New Roman" w:cs="Times New Roman"/>
          <w:sz w:val="24"/>
          <w:szCs w:val="24"/>
        </w:rPr>
        <w:t>vis</w:t>
      </w:r>
      <w:proofErr w:type="spellEnd"/>
      <w:r w:rsidRPr="00B16F38">
        <w:rPr>
          <w:rFonts w:ascii="Times New Roman" w:hAnsi="Times New Roman" w:cs="Times New Roman"/>
          <w:sz w:val="24"/>
          <w:szCs w:val="24"/>
        </w:rPr>
        <w:t xml:space="preserve"> the ideas which are formulated in other contexts as well as recognizing the Indian way of secularism in practice and theory. The idea of secularism embedded in the Constitution is quite close to what </w:t>
      </w:r>
      <w:proofErr w:type="spellStart"/>
      <w:r w:rsidRPr="00B16F38">
        <w:rPr>
          <w:rFonts w:ascii="Times New Roman" w:hAnsi="Times New Roman" w:cs="Times New Roman"/>
          <w:sz w:val="24"/>
          <w:szCs w:val="24"/>
        </w:rPr>
        <w:t>Chandhoke</w:t>
      </w:r>
      <w:proofErr w:type="spellEnd"/>
      <w:r w:rsidRPr="00B16F38">
        <w:rPr>
          <w:rFonts w:ascii="Times New Roman" w:hAnsi="Times New Roman" w:cs="Times New Roman"/>
          <w:sz w:val="24"/>
          <w:szCs w:val="24"/>
        </w:rPr>
        <w:t xml:space="preserve"> writes; the practices of democracy and the core political values of equality, freedom and rights. Secularism doesn’t need to be followed; we can simply give allegiance to the provisions of the Constitution.</w:t>
      </w:r>
      <w:r w:rsidR="00EF479D">
        <w:rPr>
          <w:rFonts w:ascii="Times New Roman" w:hAnsi="Times New Roman" w:cs="Times New Roman"/>
          <w:sz w:val="24"/>
          <w:szCs w:val="24"/>
        </w:rPr>
        <w:t xml:space="preserve"> </w:t>
      </w:r>
    </w:p>
    <w:p w:rsidR="00EF479D" w:rsidRDefault="00EF479D" w:rsidP="00EC5FBC">
      <w:pPr>
        <w:spacing w:line="360" w:lineRule="auto"/>
        <w:jc w:val="both"/>
        <w:rPr>
          <w:rFonts w:ascii="Times New Roman" w:hAnsi="Times New Roman" w:cs="Times New Roman"/>
          <w:sz w:val="24"/>
          <w:szCs w:val="24"/>
        </w:rPr>
      </w:pPr>
    </w:p>
    <w:p w:rsidR="00EF479D" w:rsidRDefault="00EF479D" w:rsidP="00EC5FBC">
      <w:pPr>
        <w:spacing w:line="360" w:lineRule="auto"/>
        <w:jc w:val="both"/>
        <w:rPr>
          <w:rFonts w:ascii="Times New Roman" w:hAnsi="Times New Roman" w:cs="Times New Roman"/>
          <w:b/>
          <w:sz w:val="24"/>
          <w:szCs w:val="24"/>
        </w:rPr>
      </w:pPr>
      <w:r w:rsidRPr="00EF479D">
        <w:rPr>
          <w:rFonts w:ascii="Times New Roman" w:hAnsi="Times New Roman" w:cs="Times New Roman"/>
          <w:b/>
          <w:sz w:val="24"/>
          <w:szCs w:val="24"/>
        </w:rPr>
        <w:t>References</w:t>
      </w:r>
      <w:r>
        <w:rPr>
          <w:rFonts w:ascii="Times New Roman" w:hAnsi="Times New Roman" w:cs="Times New Roman"/>
          <w:b/>
          <w:sz w:val="24"/>
          <w:szCs w:val="24"/>
        </w:rPr>
        <w:t>:</w:t>
      </w:r>
    </w:p>
    <w:p w:rsidR="007974CB" w:rsidRDefault="00EF479D" w:rsidP="00EC5FBC">
      <w:pPr>
        <w:spacing w:line="360" w:lineRule="auto"/>
        <w:jc w:val="both"/>
        <w:rPr>
          <w:rFonts w:ascii="Times New Roman" w:hAnsi="Times New Roman" w:cs="Times New Roman"/>
          <w:sz w:val="24"/>
          <w:szCs w:val="24"/>
        </w:rPr>
      </w:pPr>
      <w:r w:rsidRPr="007974CB">
        <w:rPr>
          <w:rFonts w:ascii="Times New Roman" w:hAnsi="Times New Roman" w:cs="Times New Roman"/>
          <w:sz w:val="24"/>
          <w:szCs w:val="24"/>
        </w:rPr>
        <w:t xml:space="preserve">1. A. </w:t>
      </w:r>
      <w:proofErr w:type="spellStart"/>
      <w:r w:rsidRPr="007974CB">
        <w:rPr>
          <w:rFonts w:ascii="Times New Roman" w:hAnsi="Times New Roman" w:cs="Times New Roman"/>
          <w:sz w:val="24"/>
          <w:szCs w:val="24"/>
        </w:rPr>
        <w:t>Bilgrami</w:t>
      </w:r>
      <w:proofErr w:type="spellEnd"/>
      <w:r w:rsidRPr="007974CB">
        <w:rPr>
          <w:rFonts w:ascii="Times New Roman" w:hAnsi="Times New Roman" w:cs="Times New Roman"/>
          <w:sz w:val="24"/>
          <w:szCs w:val="24"/>
        </w:rPr>
        <w:t xml:space="preserve">, (1999) ‘Two Concepts of Secularism’, in </w:t>
      </w:r>
      <w:proofErr w:type="spellStart"/>
      <w:r w:rsidRPr="007974CB">
        <w:rPr>
          <w:rFonts w:ascii="Times New Roman" w:hAnsi="Times New Roman" w:cs="Times New Roman"/>
          <w:sz w:val="24"/>
          <w:szCs w:val="24"/>
        </w:rPr>
        <w:t>Sudipta</w:t>
      </w:r>
      <w:proofErr w:type="spellEnd"/>
      <w:r w:rsidRPr="007974CB">
        <w:rPr>
          <w:rFonts w:ascii="Times New Roman" w:hAnsi="Times New Roman" w:cs="Times New Roman"/>
          <w:sz w:val="24"/>
          <w:szCs w:val="24"/>
        </w:rPr>
        <w:t xml:space="preserve"> </w:t>
      </w:r>
      <w:proofErr w:type="spellStart"/>
      <w:r w:rsidRPr="007974CB">
        <w:rPr>
          <w:rFonts w:ascii="Times New Roman" w:hAnsi="Times New Roman" w:cs="Times New Roman"/>
          <w:sz w:val="24"/>
          <w:szCs w:val="24"/>
        </w:rPr>
        <w:t>Kaviraj</w:t>
      </w:r>
      <w:proofErr w:type="spellEnd"/>
      <w:r w:rsidRPr="007974CB">
        <w:rPr>
          <w:rFonts w:ascii="Times New Roman" w:hAnsi="Times New Roman" w:cs="Times New Roman"/>
          <w:sz w:val="24"/>
          <w:szCs w:val="24"/>
        </w:rPr>
        <w:t xml:space="preserve"> (ed.), Politics in India, New Delhi: Oxford University Press, pp.349-361.</w:t>
      </w:r>
    </w:p>
    <w:p w:rsidR="007974CB" w:rsidRDefault="00EF479D" w:rsidP="00EC5FBC">
      <w:pPr>
        <w:spacing w:line="360" w:lineRule="auto"/>
        <w:jc w:val="both"/>
        <w:rPr>
          <w:rFonts w:ascii="Times New Roman" w:hAnsi="Times New Roman" w:cs="Times New Roman"/>
          <w:sz w:val="24"/>
          <w:szCs w:val="24"/>
        </w:rPr>
      </w:pPr>
      <w:r w:rsidRPr="007974CB">
        <w:rPr>
          <w:rFonts w:ascii="Times New Roman" w:hAnsi="Times New Roman" w:cs="Times New Roman"/>
          <w:sz w:val="24"/>
          <w:szCs w:val="24"/>
        </w:rPr>
        <w:t xml:space="preserve"> 2. T. </w:t>
      </w:r>
      <w:proofErr w:type="spellStart"/>
      <w:r w:rsidRPr="007974CB">
        <w:rPr>
          <w:rFonts w:ascii="Times New Roman" w:hAnsi="Times New Roman" w:cs="Times New Roman"/>
          <w:sz w:val="24"/>
          <w:szCs w:val="24"/>
        </w:rPr>
        <w:t>Pantham</w:t>
      </w:r>
      <w:proofErr w:type="spellEnd"/>
      <w:r w:rsidRPr="007974CB">
        <w:rPr>
          <w:rFonts w:ascii="Times New Roman" w:hAnsi="Times New Roman" w:cs="Times New Roman"/>
          <w:sz w:val="24"/>
          <w:szCs w:val="24"/>
        </w:rPr>
        <w:t xml:space="preserve">, (2004) ‘Understanding Indian Secularism: Learning from its Recent Critics’, in R. </w:t>
      </w:r>
      <w:proofErr w:type="spellStart"/>
      <w:r w:rsidRPr="007974CB">
        <w:rPr>
          <w:rFonts w:ascii="Times New Roman" w:hAnsi="Times New Roman" w:cs="Times New Roman"/>
          <w:sz w:val="24"/>
          <w:szCs w:val="24"/>
        </w:rPr>
        <w:t>Vora</w:t>
      </w:r>
      <w:proofErr w:type="spellEnd"/>
      <w:r w:rsidRPr="007974CB">
        <w:rPr>
          <w:rFonts w:ascii="Times New Roman" w:hAnsi="Times New Roman" w:cs="Times New Roman"/>
          <w:sz w:val="24"/>
          <w:szCs w:val="24"/>
        </w:rPr>
        <w:t xml:space="preserve"> and S. </w:t>
      </w:r>
      <w:proofErr w:type="spellStart"/>
      <w:r w:rsidRPr="007974CB">
        <w:rPr>
          <w:rFonts w:ascii="Times New Roman" w:hAnsi="Times New Roman" w:cs="Times New Roman"/>
          <w:sz w:val="24"/>
          <w:szCs w:val="24"/>
        </w:rPr>
        <w:t>Palshikar</w:t>
      </w:r>
      <w:proofErr w:type="spellEnd"/>
      <w:r w:rsidRPr="007974CB">
        <w:rPr>
          <w:rFonts w:ascii="Times New Roman" w:hAnsi="Times New Roman" w:cs="Times New Roman"/>
          <w:sz w:val="24"/>
          <w:szCs w:val="24"/>
        </w:rPr>
        <w:t xml:space="preserve"> (eds.) Indian Democracy: Meanings and Practices, New Delhi: Sage, pp. 235-256. </w:t>
      </w:r>
    </w:p>
    <w:p w:rsidR="007974CB" w:rsidRDefault="00EF479D" w:rsidP="00EC5FBC">
      <w:pPr>
        <w:spacing w:line="360" w:lineRule="auto"/>
        <w:jc w:val="both"/>
        <w:rPr>
          <w:rFonts w:ascii="Times New Roman" w:hAnsi="Times New Roman" w:cs="Times New Roman"/>
          <w:sz w:val="24"/>
          <w:szCs w:val="24"/>
        </w:rPr>
      </w:pPr>
      <w:r w:rsidRPr="007974CB">
        <w:rPr>
          <w:rFonts w:ascii="Times New Roman" w:hAnsi="Times New Roman" w:cs="Times New Roman"/>
          <w:sz w:val="24"/>
          <w:szCs w:val="24"/>
        </w:rPr>
        <w:t xml:space="preserve">3. P.R. Brass, (2003) ‘Introduction: Explaining Communal Violence’, in The Production of Hindu Muslim Violence in Contemporary India, New Delhi: Oxford University Press, pp.5-39. </w:t>
      </w:r>
    </w:p>
    <w:p w:rsidR="007974CB" w:rsidRDefault="00EF479D" w:rsidP="00EC5FBC">
      <w:pPr>
        <w:spacing w:line="360" w:lineRule="auto"/>
        <w:jc w:val="both"/>
        <w:rPr>
          <w:rFonts w:ascii="Times New Roman" w:hAnsi="Times New Roman" w:cs="Times New Roman"/>
          <w:sz w:val="24"/>
          <w:szCs w:val="24"/>
        </w:rPr>
      </w:pPr>
      <w:r w:rsidRPr="007974CB">
        <w:rPr>
          <w:rFonts w:ascii="Times New Roman" w:hAnsi="Times New Roman" w:cs="Times New Roman"/>
          <w:sz w:val="24"/>
          <w:szCs w:val="24"/>
        </w:rPr>
        <w:t xml:space="preserve">4. B. Chandra, (1999) ‘Communalism as False Consciousness’, in </w:t>
      </w:r>
      <w:proofErr w:type="spellStart"/>
      <w:r w:rsidRPr="007974CB">
        <w:rPr>
          <w:rFonts w:ascii="Times New Roman" w:hAnsi="Times New Roman" w:cs="Times New Roman"/>
          <w:sz w:val="24"/>
          <w:szCs w:val="24"/>
        </w:rPr>
        <w:t>Sudipta</w:t>
      </w:r>
      <w:proofErr w:type="spellEnd"/>
      <w:r w:rsidRPr="007974CB">
        <w:rPr>
          <w:rFonts w:ascii="Times New Roman" w:hAnsi="Times New Roman" w:cs="Times New Roman"/>
          <w:sz w:val="24"/>
          <w:szCs w:val="24"/>
        </w:rPr>
        <w:t xml:space="preserve"> </w:t>
      </w:r>
      <w:proofErr w:type="spellStart"/>
      <w:r w:rsidRPr="007974CB">
        <w:rPr>
          <w:rFonts w:ascii="Times New Roman" w:hAnsi="Times New Roman" w:cs="Times New Roman"/>
          <w:sz w:val="24"/>
          <w:szCs w:val="24"/>
        </w:rPr>
        <w:t>Kaviraj</w:t>
      </w:r>
      <w:proofErr w:type="spellEnd"/>
      <w:r w:rsidRPr="007974CB">
        <w:rPr>
          <w:rFonts w:ascii="Times New Roman" w:hAnsi="Times New Roman" w:cs="Times New Roman"/>
          <w:sz w:val="24"/>
          <w:szCs w:val="24"/>
        </w:rPr>
        <w:t xml:space="preserve"> (ed.), Politics in India, New Delhi: Oxford University Press, pp.299-304.38 </w:t>
      </w:r>
    </w:p>
    <w:p w:rsidR="007974CB" w:rsidRDefault="00EF479D" w:rsidP="00EC5FBC">
      <w:pPr>
        <w:spacing w:line="360" w:lineRule="auto"/>
        <w:jc w:val="both"/>
        <w:rPr>
          <w:rFonts w:ascii="Times New Roman" w:hAnsi="Times New Roman" w:cs="Times New Roman"/>
          <w:sz w:val="24"/>
          <w:szCs w:val="24"/>
        </w:rPr>
      </w:pPr>
      <w:r w:rsidRPr="007974CB">
        <w:rPr>
          <w:rFonts w:ascii="Times New Roman" w:hAnsi="Times New Roman" w:cs="Times New Roman"/>
          <w:sz w:val="24"/>
          <w:szCs w:val="24"/>
        </w:rPr>
        <w:t xml:space="preserve">5. </w:t>
      </w:r>
      <w:proofErr w:type="spellStart"/>
      <w:r w:rsidRPr="007974CB">
        <w:rPr>
          <w:rFonts w:ascii="Times New Roman" w:hAnsi="Times New Roman" w:cs="Times New Roman"/>
          <w:sz w:val="24"/>
          <w:szCs w:val="24"/>
        </w:rPr>
        <w:t>Bhargava</w:t>
      </w:r>
      <w:proofErr w:type="spellEnd"/>
      <w:r w:rsidRPr="007974CB">
        <w:rPr>
          <w:rFonts w:ascii="Times New Roman" w:hAnsi="Times New Roman" w:cs="Times New Roman"/>
          <w:sz w:val="24"/>
          <w:szCs w:val="24"/>
        </w:rPr>
        <w:t xml:space="preserve">, R. (2011) State, Religious diversity and the crisis of secularism. source:https://www.opendemocracy.net/en/states-religious-diversity-and-crisis-ofsecularism-0/ </w:t>
      </w:r>
    </w:p>
    <w:p w:rsidR="007974CB" w:rsidRDefault="00EF479D" w:rsidP="00EC5FBC">
      <w:pPr>
        <w:spacing w:line="360" w:lineRule="auto"/>
        <w:jc w:val="both"/>
        <w:rPr>
          <w:rFonts w:ascii="Times New Roman" w:hAnsi="Times New Roman" w:cs="Times New Roman"/>
          <w:sz w:val="24"/>
          <w:szCs w:val="24"/>
        </w:rPr>
      </w:pPr>
      <w:r w:rsidRPr="007974CB">
        <w:rPr>
          <w:rFonts w:ascii="Times New Roman" w:hAnsi="Times New Roman" w:cs="Times New Roman"/>
          <w:sz w:val="24"/>
          <w:szCs w:val="24"/>
        </w:rPr>
        <w:t xml:space="preserve">6. </w:t>
      </w:r>
      <w:proofErr w:type="spellStart"/>
      <w:r w:rsidRPr="007974CB">
        <w:rPr>
          <w:rFonts w:ascii="Times New Roman" w:hAnsi="Times New Roman" w:cs="Times New Roman"/>
          <w:sz w:val="24"/>
          <w:szCs w:val="24"/>
        </w:rPr>
        <w:t>Nandy</w:t>
      </w:r>
      <w:proofErr w:type="spellEnd"/>
      <w:r w:rsidRPr="007974CB">
        <w:rPr>
          <w:rFonts w:ascii="Times New Roman" w:hAnsi="Times New Roman" w:cs="Times New Roman"/>
          <w:sz w:val="24"/>
          <w:szCs w:val="24"/>
        </w:rPr>
        <w:t xml:space="preserve">, A. (1988) </w:t>
      </w:r>
      <w:proofErr w:type="gramStart"/>
      <w:r w:rsidRPr="007974CB">
        <w:rPr>
          <w:rFonts w:ascii="Times New Roman" w:hAnsi="Times New Roman" w:cs="Times New Roman"/>
          <w:sz w:val="24"/>
          <w:szCs w:val="24"/>
        </w:rPr>
        <w:t>The</w:t>
      </w:r>
      <w:proofErr w:type="gramEnd"/>
      <w:r w:rsidRPr="007974CB">
        <w:rPr>
          <w:rFonts w:ascii="Times New Roman" w:hAnsi="Times New Roman" w:cs="Times New Roman"/>
          <w:sz w:val="24"/>
          <w:szCs w:val="24"/>
        </w:rPr>
        <w:t xml:space="preserve"> Politics of Secularism and the Recovery of Religious Tolerance. </w:t>
      </w:r>
      <w:proofErr w:type="gramStart"/>
      <w:r w:rsidRPr="007974CB">
        <w:rPr>
          <w:rFonts w:ascii="Times New Roman" w:hAnsi="Times New Roman" w:cs="Times New Roman"/>
          <w:sz w:val="24"/>
          <w:szCs w:val="24"/>
        </w:rPr>
        <w:t>Alternatives.</w:t>
      </w:r>
      <w:proofErr w:type="gramEnd"/>
      <w:r w:rsidRPr="007974CB">
        <w:rPr>
          <w:rFonts w:ascii="Times New Roman" w:hAnsi="Times New Roman" w:cs="Times New Roman"/>
          <w:sz w:val="24"/>
          <w:szCs w:val="24"/>
        </w:rPr>
        <w:t xml:space="preserve"> 192 </w:t>
      </w:r>
    </w:p>
    <w:p w:rsidR="007974CB" w:rsidRDefault="00EF479D" w:rsidP="00EC5FBC">
      <w:pPr>
        <w:spacing w:line="360" w:lineRule="auto"/>
        <w:jc w:val="both"/>
        <w:rPr>
          <w:rFonts w:ascii="Times New Roman" w:hAnsi="Times New Roman" w:cs="Times New Roman"/>
          <w:sz w:val="24"/>
          <w:szCs w:val="24"/>
        </w:rPr>
      </w:pPr>
      <w:r w:rsidRPr="007974CB">
        <w:rPr>
          <w:rFonts w:ascii="Times New Roman" w:hAnsi="Times New Roman" w:cs="Times New Roman"/>
          <w:sz w:val="24"/>
          <w:szCs w:val="24"/>
        </w:rPr>
        <w:t xml:space="preserve">7. </w:t>
      </w:r>
      <w:proofErr w:type="spellStart"/>
      <w:r w:rsidRPr="007974CB">
        <w:rPr>
          <w:rFonts w:ascii="Times New Roman" w:hAnsi="Times New Roman" w:cs="Times New Roman"/>
          <w:sz w:val="24"/>
          <w:szCs w:val="24"/>
        </w:rPr>
        <w:t>Chandhoke</w:t>
      </w:r>
      <w:proofErr w:type="spellEnd"/>
      <w:r w:rsidRPr="007974CB">
        <w:rPr>
          <w:rFonts w:ascii="Times New Roman" w:hAnsi="Times New Roman" w:cs="Times New Roman"/>
          <w:sz w:val="24"/>
          <w:szCs w:val="24"/>
        </w:rPr>
        <w:t>, N. (2010) Secularism in Oxford Companion to Politics in India (</w:t>
      </w:r>
      <w:proofErr w:type="spellStart"/>
      <w:proofErr w:type="gramStart"/>
      <w:r w:rsidRPr="007974CB">
        <w:rPr>
          <w:rFonts w:ascii="Times New Roman" w:hAnsi="Times New Roman" w:cs="Times New Roman"/>
          <w:sz w:val="24"/>
          <w:szCs w:val="24"/>
        </w:rPr>
        <w:t>ed</w:t>
      </w:r>
      <w:proofErr w:type="spellEnd"/>
      <w:proofErr w:type="gramEnd"/>
      <w:r w:rsidRPr="007974CB">
        <w:rPr>
          <w:rFonts w:ascii="Times New Roman" w:hAnsi="Times New Roman" w:cs="Times New Roman"/>
          <w:sz w:val="24"/>
          <w:szCs w:val="24"/>
        </w:rPr>
        <w:t xml:space="preserve">) </w:t>
      </w:r>
      <w:proofErr w:type="spellStart"/>
      <w:r w:rsidRPr="007974CB">
        <w:rPr>
          <w:rFonts w:ascii="Times New Roman" w:hAnsi="Times New Roman" w:cs="Times New Roman"/>
          <w:sz w:val="24"/>
          <w:szCs w:val="24"/>
        </w:rPr>
        <w:t>Nirjajayal</w:t>
      </w:r>
      <w:proofErr w:type="spellEnd"/>
      <w:r w:rsidRPr="007974CB">
        <w:rPr>
          <w:rFonts w:ascii="Times New Roman" w:hAnsi="Times New Roman" w:cs="Times New Roman"/>
          <w:sz w:val="24"/>
          <w:szCs w:val="24"/>
        </w:rPr>
        <w:t xml:space="preserve"> and </w:t>
      </w:r>
      <w:proofErr w:type="spellStart"/>
      <w:r w:rsidRPr="007974CB">
        <w:rPr>
          <w:rFonts w:ascii="Times New Roman" w:hAnsi="Times New Roman" w:cs="Times New Roman"/>
          <w:sz w:val="24"/>
          <w:szCs w:val="24"/>
        </w:rPr>
        <w:t>Pratap</w:t>
      </w:r>
      <w:proofErr w:type="spellEnd"/>
      <w:r w:rsidRPr="007974CB">
        <w:rPr>
          <w:rFonts w:ascii="Times New Roman" w:hAnsi="Times New Roman" w:cs="Times New Roman"/>
          <w:sz w:val="24"/>
          <w:szCs w:val="24"/>
        </w:rPr>
        <w:t xml:space="preserve"> </w:t>
      </w:r>
      <w:proofErr w:type="spellStart"/>
      <w:r w:rsidRPr="007974CB">
        <w:rPr>
          <w:rFonts w:ascii="Times New Roman" w:hAnsi="Times New Roman" w:cs="Times New Roman"/>
          <w:sz w:val="24"/>
          <w:szCs w:val="24"/>
        </w:rPr>
        <w:t>Bhanu</w:t>
      </w:r>
      <w:proofErr w:type="spellEnd"/>
      <w:r w:rsidRPr="007974CB">
        <w:rPr>
          <w:rFonts w:ascii="Times New Roman" w:hAnsi="Times New Roman" w:cs="Times New Roman"/>
          <w:sz w:val="24"/>
          <w:szCs w:val="24"/>
        </w:rPr>
        <w:t xml:space="preserve"> Mehta. 333-346 </w:t>
      </w:r>
    </w:p>
    <w:p w:rsidR="007974CB" w:rsidRDefault="00EF479D" w:rsidP="00EC5FBC">
      <w:pPr>
        <w:spacing w:line="360" w:lineRule="auto"/>
        <w:jc w:val="both"/>
        <w:rPr>
          <w:rFonts w:ascii="Times New Roman" w:hAnsi="Times New Roman" w:cs="Times New Roman"/>
          <w:sz w:val="24"/>
          <w:szCs w:val="24"/>
        </w:rPr>
      </w:pPr>
      <w:r w:rsidRPr="007974CB">
        <w:rPr>
          <w:rFonts w:ascii="Times New Roman" w:hAnsi="Times New Roman" w:cs="Times New Roman"/>
          <w:sz w:val="24"/>
          <w:szCs w:val="24"/>
        </w:rPr>
        <w:t xml:space="preserve">8. </w:t>
      </w:r>
      <w:proofErr w:type="spellStart"/>
      <w:r w:rsidRPr="007974CB">
        <w:rPr>
          <w:rFonts w:ascii="Times New Roman" w:hAnsi="Times New Roman" w:cs="Times New Roman"/>
          <w:sz w:val="24"/>
          <w:szCs w:val="24"/>
        </w:rPr>
        <w:t>Madan</w:t>
      </w:r>
      <w:proofErr w:type="spellEnd"/>
      <w:r w:rsidRPr="007974CB">
        <w:rPr>
          <w:rFonts w:ascii="Times New Roman" w:hAnsi="Times New Roman" w:cs="Times New Roman"/>
          <w:sz w:val="24"/>
          <w:szCs w:val="24"/>
        </w:rPr>
        <w:t xml:space="preserve">, T.N. (1987) Secularism in its Place. </w:t>
      </w:r>
      <w:proofErr w:type="gramStart"/>
      <w:r w:rsidRPr="007974CB">
        <w:rPr>
          <w:rFonts w:ascii="Times New Roman" w:hAnsi="Times New Roman" w:cs="Times New Roman"/>
          <w:sz w:val="24"/>
          <w:szCs w:val="24"/>
        </w:rPr>
        <w:t>Journal of Asian Studies.</w:t>
      </w:r>
      <w:proofErr w:type="gramEnd"/>
      <w:r w:rsidRPr="007974CB">
        <w:rPr>
          <w:rFonts w:ascii="Times New Roman" w:hAnsi="Times New Roman" w:cs="Times New Roman"/>
          <w:sz w:val="24"/>
          <w:szCs w:val="24"/>
        </w:rPr>
        <w:t xml:space="preserve"> </w:t>
      </w:r>
      <w:proofErr w:type="gramStart"/>
      <w:r w:rsidRPr="007974CB">
        <w:rPr>
          <w:rFonts w:ascii="Times New Roman" w:hAnsi="Times New Roman" w:cs="Times New Roman"/>
          <w:sz w:val="24"/>
          <w:szCs w:val="24"/>
        </w:rPr>
        <w:t>Engineer, A.A. (1983) From Nationalism to Communalism.</w:t>
      </w:r>
      <w:proofErr w:type="gramEnd"/>
      <w:r w:rsidRPr="007974CB">
        <w:rPr>
          <w:rFonts w:ascii="Times New Roman" w:hAnsi="Times New Roman" w:cs="Times New Roman"/>
          <w:sz w:val="24"/>
          <w:szCs w:val="24"/>
        </w:rPr>
        <w:t xml:space="preserve"> </w:t>
      </w:r>
      <w:proofErr w:type="gramStart"/>
      <w:r w:rsidRPr="007974CB">
        <w:rPr>
          <w:rFonts w:ascii="Times New Roman" w:hAnsi="Times New Roman" w:cs="Times New Roman"/>
          <w:sz w:val="24"/>
          <w:szCs w:val="24"/>
        </w:rPr>
        <w:t>Economic and Political Weekly.</w:t>
      </w:r>
      <w:proofErr w:type="gramEnd"/>
      <w:r w:rsidRPr="007974CB">
        <w:rPr>
          <w:rFonts w:ascii="Times New Roman" w:hAnsi="Times New Roman" w:cs="Times New Roman"/>
          <w:sz w:val="24"/>
          <w:szCs w:val="24"/>
        </w:rPr>
        <w:t xml:space="preserve"> </w:t>
      </w:r>
      <w:proofErr w:type="spellStart"/>
      <w:r w:rsidRPr="007974CB">
        <w:rPr>
          <w:rFonts w:ascii="Times New Roman" w:hAnsi="Times New Roman" w:cs="Times New Roman"/>
          <w:sz w:val="24"/>
          <w:szCs w:val="24"/>
        </w:rPr>
        <w:t>Vol</w:t>
      </w:r>
      <w:proofErr w:type="spellEnd"/>
      <w:r w:rsidRPr="007974CB">
        <w:rPr>
          <w:rFonts w:ascii="Times New Roman" w:hAnsi="Times New Roman" w:cs="Times New Roman"/>
          <w:sz w:val="24"/>
          <w:szCs w:val="24"/>
        </w:rPr>
        <w:t xml:space="preserve"> 18:29. 1259-61. 121 </w:t>
      </w:r>
    </w:p>
    <w:p w:rsidR="007974CB" w:rsidRDefault="00EF479D" w:rsidP="00EC5FBC">
      <w:pPr>
        <w:spacing w:line="360" w:lineRule="auto"/>
        <w:jc w:val="both"/>
        <w:rPr>
          <w:rFonts w:ascii="Times New Roman" w:hAnsi="Times New Roman" w:cs="Times New Roman"/>
          <w:sz w:val="24"/>
          <w:szCs w:val="24"/>
        </w:rPr>
      </w:pPr>
      <w:r w:rsidRPr="007974CB">
        <w:rPr>
          <w:rFonts w:ascii="Times New Roman" w:hAnsi="Times New Roman" w:cs="Times New Roman"/>
          <w:sz w:val="24"/>
          <w:szCs w:val="24"/>
        </w:rPr>
        <w:t xml:space="preserve">9. </w:t>
      </w:r>
      <w:proofErr w:type="spellStart"/>
      <w:r w:rsidRPr="007974CB">
        <w:rPr>
          <w:rFonts w:ascii="Times New Roman" w:hAnsi="Times New Roman" w:cs="Times New Roman"/>
          <w:sz w:val="24"/>
          <w:szCs w:val="24"/>
        </w:rPr>
        <w:t>Chatterjee</w:t>
      </w:r>
      <w:proofErr w:type="spellEnd"/>
      <w:r w:rsidRPr="007974CB">
        <w:rPr>
          <w:rFonts w:ascii="Times New Roman" w:hAnsi="Times New Roman" w:cs="Times New Roman"/>
          <w:sz w:val="24"/>
          <w:szCs w:val="24"/>
        </w:rPr>
        <w:t xml:space="preserve">, P. (1994) Secularism and Toleration. </w:t>
      </w:r>
      <w:proofErr w:type="gramStart"/>
      <w:r w:rsidRPr="007974CB">
        <w:rPr>
          <w:rFonts w:ascii="Times New Roman" w:hAnsi="Times New Roman" w:cs="Times New Roman"/>
          <w:sz w:val="24"/>
          <w:szCs w:val="24"/>
        </w:rPr>
        <w:t>Economic and Political Weekly.</w:t>
      </w:r>
      <w:proofErr w:type="gramEnd"/>
      <w:r w:rsidRPr="007974CB">
        <w:rPr>
          <w:rFonts w:ascii="Times New Roman" w:hAnsi="Times New Roman" w:cs="Times New Roman"/>
          <w:sz w:val="24"/>
          <w:szCs w:val="24"/>
        </w:rPr>
        <w:t xml:space="preserve"> (9 July 1994) </w:t>
      </w:r>
    </w:p>
    <w:p w:rsidR="007974CB" w:rsidRDefault="00EF479D" w:rsidP="00EC5FBC">
      <w:pPr>
        <w:spacing w:line="360" w:lineRule="auto"/>
        <w:jc w:val="both"/>
        <w:rPr>
          <w:rFonts w:ascii="Times New Roman" w:hAnsi="Times New Roman" w:cs="Times New Roman"/>
          <w:sz w:val="24"/>
          <w:szCs w:val="24"/>
        </w:rPr>
      </w:pPr>
      <w:r w:rsidRPr="007974CB">
        <w:rPr>
          <w:rFonts w:ascii="Times New Roman" w:hAnsi="Times New Roman" w:cs="Times New Roman"/>
          <w:sz w:val="24"/>
          <w:szCs w:val="24"/>
        </w:rPr>
        <w:t xml:space="preserve">10. </w:t>
      </w:r>
      <w:proofErr w:type="spellStart"/>
      <w:r w:rsidRPr="007974CB">
        <w:rPr>
          <w:rFonts w:ascii="Times New Roman" w:hAnsi="Times New Roman" w:cs="Times New Roman"/>
          <w:sz w:val="24"/>
          <w:szCs w:val="24"/>
        </w:rPr>
        <w:t>Pantham</w:t>
      </w:r>
      <w:proofErr w:type="spellEnd"/>
      <w:r w:rsidRPr="007974CB">
        <w:rPr>
          <w:rFonts w:ascii="Times New Roman" w:hAnsi="Times New Roman" w:cs="Times New Roman"/>
          <w:sz w:val="24"/>
          <w:szCs w:val="24"/>
        </w:rPr>
        <w:t xml:space="preserve">, T. (1997) Indian Secularism and Its Critics: Some Reflections. </w:t>
      </w:r>
      <w:proofErr w:type="gramStart"/>
      <w:r w:rsidRPr="007974CB">
        <w:rPr>
          <w:rFonts w:ascii="Times New Roman" w:hAnsi="Times New Roman" w:cs="Times New Roman"/>
          <w:sz w:val="24"/>
          <w:szCs w:val="24"/>
        </w:rPr>
        <w:t>The Review of Politics.</w:t>
      </w:r>
      <w:proofErr w:type="gramEnd"/>
      <w:r w:rsidRPr="007974CB">
        <w:rPr>
          <w:rFonts w:ascii="Times New Roman" w:hAnsi="Times New Roman" w:cs="Times New Roman"/>
          <w:sz w:val="24"/>
          <w:szCs w:val="24"/>
        </w:rPr>
        <w:t xml:space="preserve"> </w:t>
      </w:r>
      <w:proofErr w:type="spellStart"/>
      <w:r w:rsidRPr="007974CB">
        <w:rPr>
          <w:rFonts w:ascii="Times New Roman" w:hAnsi="Times New Roman" w:cs="Times New Roman"/>
          <w:sz w:val="24"/>
          <w:szCs w:val="24"/>
        </w:rPr>
        <w:t>Vol</w:t>
      </w:r>
      <w:proofErr w:type="spellEnd"/>
      <w:r w:rsidRPr="007974CB">
        <w:rPr>
          <w:rFonts w:ascii="Times New Roman" w:hAnsi="Times New Roman" w:cs="Times New Roman"/>
          <w:sz w:val="24"/>
          <w:szCs w:val="24"/>
        </w:rPr>
        <w:t xml:space="preserve"> 59: 3. </w:t>
      </w:r>
      <w:proofErr w:type="gramStart"/>
      <w:r w:rsidRPr="007974CB">
        <w:rPr>
          <w:rFonts w:ascii="Times New Roman" w:hAnsi="Times New Roman" w:cs="Times New Roman"/>
          <w:sz w:val="24"/>
          <w:szCs w:val="24"/>
        </w:rPr>
        <w:t>523-540.</w:t>
      </w:r>
      <w:proofErr w:type="gramEnd"/>
      <w:r w:rsidRPr="007974CB">
        <w:rPr>
          <w:rFonts w:ascii="Times New Roman" w:hAnsi="Times New Roman" w:cs="Times New Roman"/>
          <w:sz w:val="24"/>
          <w:szCs w:val="24"/>
        </w:rPr>
        <w:t xml:space="preserve"> </w:t>
      </w:r>
    </w:p>
    <w:p w:rsidR="00EF479D" w:rsidRPr="007974CB" w:rsidRDefault="00EF479D" w:rsidP="00EC5FBC">
      <w:pPr>
        <w:spacing w:line="360" w:lineRule="auto"/>
        <w:jc w:val="both"/>
        <w:rPr>
          <w:rFonts w:ascii="Times New Roman" w:hAnsi="Times New Roman" w:cs="Times New Roman"/>
          <w:sz w:val="24"/>
          <w:szCs w:val="24"/>
        </w:rPr>
      </w:pPr>
      <w:r w:rsidRPr="007974CB">
        <w:rPr>
          <w:rFonts w:ascii="Times New Roman" w:hAnsi="Times New Roman" w:cs="Times New Roman"/>
          <w:sz w:val="24"/>
          <w:szCs w:val="24"/>
        </w:rPr>
        <w:t xml:space="preserve">11. </w:t>
      </w:r>
      <w:proofErr w:type="spellStart"/>
      <w:proofErr w:type="gramStart"/>
      <w:r w:rsidRPr="007974CB">
        <w:rPr>
          <w:rFonts w:ascii="Times New Roman" w:hAnsi="Times New Roman" w:cs="Times New Roman"/>
          <w:sz w:val="24"/>
          <w:szCs w:val="24"/>
        </w:rPr>
        <w:t>Upadhayay</w:t>
      </w:r>
      <w:proofErr w:type="spellEnd"/>
      <w:r w:rsidRPr="007974CB">
        <w:rPr>
          <w:rFonts w:ascii="Times New Roman" w:hAnsi="Times New Roman" w:cs="Times New Roman"/>
          <w:sz w:val="24"/>
          <w:szCs w:val="24"/>
        </w:rPr>
        <w:t>, S.P, Robinson, R. 1988) Revisiting Communalism and Fundamentalism in India.</w:t>
      </w:r>
      <w:proofErr w:type="gramEnd"/>
      <w:r w:rsidRPr="007974CB">
        <w:rPr>
          <w:rFonts w:ascii="Times New Roman" w:hAnsi="Times New Roman" w:cs="Times New Roman"/>
          <w:sz w:val="24"/>
          <w:szCs w:val="24"/>
        </w:rPr>
        <w:t xml:space="preserve"> </w:t>
      </w:r>
      <w:proofErr w:type="gramStart"/>
      <w:r w:rsidRPr="007974CB">
        <w:rPr>
          <w:rFonts w:ascii="Times New Roman" w:hAnsi="Times New Roman" w:cs="Times New Roman"/>
          <w:sz w:val="24"/>
          <w:szCs w:val="24"/>
        </w:rPr>
        <w:t>Economic and Political Weekly.</w:t>
      </w:r>
      <w:proofErr w:type="gramEnd"/>
      <w:r w:rsidRPr="007974CB">
        <w:rPr>
          <w:rFonts w:ascii="Times New Roman" w:hAnsi="Times New Roman" w:cs="Times New Roman"/>
          <w:sz w:val="24"/>
          <w:szCs w:val="24"/>
        </w:rPr>
        <w:t xml:space="preserve"> </w:t>
      </w:r>
      <w:proofErr w:type="spellStart"/>
      <w:r w:rsidRPr="007974CB">
        <w:rPr>
          <w:rFonts w:ascii="Times New Roman" w:hAnsi="Times New Roman" w:cs="Times New Roman"/>
          <w:sz w:val="24"/>
          <w:szCs w:val="24"/>
        </w:rPr>
        <w:t>Vol</w:t>
      </w:r>
      <w:proofErr w:type="spellEnd"/>
      <w:r w:rsidRPr="007974CB">
        <w:rPr>
          <w:rFonts w:ascii="Times New Roman" w:hAnsi="Times New Roman" w:cs="Times New Roman"/>
          <w:sz w:val="24"/>
          <w:szCs w:val="24"/>
        </w:rPr>
        <w:t xml:space="preserve"> 47:36. 35-57</w:t>
      </w:r>
    </w:p>
    <w:sectPr w:rsidR="00EF479D" w:rsidRPr="007974CB" w:rsidSect="00F6276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savePreviewPicture/>
  <w:compat/>
  <w:rsids>
    <w:rsidRoot w:val="001A121D"/>
    <w:rsid w:val="001A121D"/>
    <w:rsid w:val="007974CB"/>
    <w:rsid w:val="00B16F38"/>
    <w:rsid w:val="00C73216"/>
    <w:rsid w:val="00D50B3D"/>
    <w:rsid w:val="00EC5FBC"/>
    <w:rsid w:val="00ED0ECD"/>
    <w:rsid w:val="00EF479D"/>
    <w:rsid w:val="00F627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76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12</Pages>
  <Words>3838</Words>
  <Characters>21879</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jplaptop</dc:creator>
  <cp:lastModifiedBy>jplaptop</cp:lastModifiedBy>
  <cp:revision>4</cp:revision>
  <dcterms:created xsi:type="dcterms:W3CDTF">2020-04-06T07:40:00Z</dcterms:created>
  <dcterms:modified xsi:type="dcterms:W3CDTF">2020-04-06T08:25:00Z</dcterms:modified>
</cp:coreProperties>
</file>